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0096C" w:rsidRDefault="00B1762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44C73" w:rsidRPr="00E47FDD" w:rsidRDefault="00E47FDD" w:rsidP="001F3E92">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3E6B03">
                    <w:t>28.03.2022 № 28</w:t>
                  </w:r>
                </w:p>
              </w:txbxContent>
            </v:textbox>
          </v:shape>
        </w:pict>
      </w:r>
    </w:p>
    <w:p w:rsidR="00D1753D" w:rsidRPr="0070096C" w:rsidRDefault="00D1753D" w:rsidP="00D1753D">
      <w:pPr>
        <w:widowControl/>
        <w:autoSpaceDE/>
        <w:adjustRightInd/>
        <w:ind w:left="5670"/>
        <w:rPr>
          <w:rFonts w:eastAsia="Courier New"/>
          <w:b/>
          <w:bCs/>
          <w:sz w:val="24"/>
          <w:szCs w:val="24"/>
        </w:rPr>
      </w:pPr>
    </w:p>
    <w:p w:rsidR="00D1753D" w:rsidRPr="0070096C" w:rsidRDefault="00D1753D" w:rsidP="00D1753D">
      <w:pPr>
        <w:widowControl/>
        <w:autoSpaceDE/>
        <w:adjustRightInd/>
        <w:ind w:left="5670"/>
        <w:rPr>
          <w:rFonts w:eastAsia="Courier New"/>
          <w:b/>
          <w:bCs/>
          <w:sz w:val="24"/>
          <w:szCs w:val="24"/>
        </w:rPr>
      </w:pPr>
    </w:p>
    <w:p w:rsidR="00D1753D" w:rsidRPr="0070096C" w:rsidRDefault="00D1753D" w:rsidP="00D1753D">
      <w:pPr>
        <w:widowControl/>
        <w:autoSpaceDE/>
        <w:adjustRightInd/>
        <w:ind w:left="5670"/>
        <w:rPr>
          <w:rFonts w:eastAsia="Courier New"/>
          <w:b/>
          <w:bCs/>
          <w:sz w:val="24"/>
          <w:szCs w:val="24"/>
        </w:rPr>
      </w:pPr>
    </w:p>
    <w:p w:rsidR="00D1753D" w:rsidRPr="0070096C" w:rsidRDefault="00D1753D" w:rsidP="00D1753D">
      <w:pPr>
        <w:widowControl/>
        <w:autoSpaceDE/>
        <w:adjustRightInd/>
        <w:ind w:left="5670"/>
        <w:rPr>
          <w:rFonts w:eastAsia="Courier New"/>
          <w:b/>
          <w:bCs/>
          <w:sz w:val="24"/>
          <w:szCs w:val="24"/>
        </w:rPr>
      </w:pPr>
    </w:p>
    <w:p w:rsidR="00C94464" w:rsidRPr="0070096C" w:rsidRDefault="00C94464" w:rsidP="00C94464">
      <w:pPr>
        <w:autoSpaceDE/>
        <w:adjustRightInd/>
        <w:ind w:right="1"/>
        <w:contextualSpacing/>
        <w:jc w:val="center"/>
        <w:rPr>
          <w:rFonts w:eastAsia="Courier New"/>
          <w:noProof/>
          <w:sz w:val="28"/>
          <w:szCs w:val="28"/>
          <w:lang w:bidi="ru-RU"/>
        </w:rPr>
      </w:pPr>
      <w:r w:rsidRPr="0070096C">
        <w:rPr>
          <w:rFonts w:eastAsia="Courier New"/>
          <w:noProof/>
          <w:sz w:val="28"/>
          <w:szCs w:val="28"/>
          <w:lang w:bidi="ru-RU"/>
        </w:rPr>
        <w:t>Частное учреждение образовательная организация высшего образования</w:t>
      </w:r>
    </w:p>
    <w:p w:rsidR="00D1753D" w:rsidRPr="0070096C" w:rsidRDefault="00E51FCF" w:rsidP="00C94464">
      <w:pPr>
        <w:autoSpaceDE/>
        <w:adjustRightInd/>
        <w:ind w:right="1"/>
        <w:contextualSpacing/>
        <w:jc w:val="center"/>
        <w:rPr>
          <w:rFonts w:eastAsia="Courier New"/>
          <w:noProof/>
          <w:sz w:val="28"/>
          <w:szCs w:val="28"/>
          <w:lang w:bidi="ru-RU"/>
        </w:rPr>
      </w:pPr>
      <w:r w:rsidRPr="0070096C">
        <w:rPr>
          <w:rFonts w:eastAsia="Courier New"/>
          <w:noProof/>
          <w:sz w:val="28"/>
          <w:szCs w:val="28"/>
          <w:lang w:bidi="ru-RU"/>
        </w:rPr>
        <w:t>«</w:t>
      </w:r>
      <w:r w:rsidR="00C94464" w:rsidRPr="0070096C">
        <w:rPr>
          <w:rFonts w:eastAsia="Courier New"/>
          <w:noProof/>
          <w:sz w:val="28"/>
          <w:szCs w:val="28"/>
          <w:lang w:bidi="ru-RU"/>
        </w:rPr>
        <w:t>Омская гуманитарная академия</w:t>
      </w:r>
      <w:r w:rsidRPr="0070096C">
        <w:rPr>
          <w:rFonts w:eastAsia="Courier New"/>
          <w:noProof/>
          <w:sz w:val="28"/>
          <w:szCs w:val="28"/>
          <w:lang w:bidi="ru-RU"/>
        </w:rPr>
        <w:t>»</w:t>
      </w:r>
    </w:p>
    <w:p w:rsidR="00C94464" w:rsidRPr="0070096C" w:rsidRDefault="007C277B" w:rsidP="00C94464">
      <w:pPr>
        <w:autoSpaceDE/>
        <w:adjustRightInd/>
        <w:ind w:right="1"/>
        <w:contextualSpacing/>
        <w:jc w:val="center"/>
        <w:rPr>
          <w:rFonts w:eastAsia="Courier New"/>
          <w:noProof/>
          <w:sz w:val="28"/>
          <w:szCs w:val="28"/>
          <w:lang w:bidi="ru-RU"/>
        </w:rPr>
      </w:pPr>
      <w:r w:rsidRPr="0070096C">
        <w:rPr>
          <w:rFonts w:eastAsia="Courier New"/>
          <w:noProof/>
          <w:sz w:val="28"/>
          <w:szCs w:val="28"/>
          <w:lang w:bidi="ru-RU"/>
        </w:rPr>
        <w:t>Кафедра «</w:t>
      </w:r>
      <w:r w:rsidR="003E6B03">
        <w:rPr>
          <w:rFonts w:eastAsia="Courier New"/>
          <w:noProof/>
          <w:sz w:val="28"/>
          <w:szCs w:val="28"/>
          <w:lang w:bidi="ru-RU"/>
        </w:rPr>
        <w:t>Экономики и управления персоналом</w:t>
      </w:r>
      <w:r w:rsidRPr="0070096C">
        <w:rPr>
          <w:rFonts w:eastAsia="Courier New"/>
          <w:noProof/>
          <w:sz w:val="28"/>
          <w:szCs w:val="28"/>
          <w:lang w:bidi="ru-RU"/>
        </w:rPr>
        <w:t>»</w:t>
      </w:r>
    </w:p>
    <w:p w:rsidR="007C277B" w:rsidRPr="0070096C" w:rsidRDefault="007C277B" w:rsidP="00C94464">
      <w:pPr>
        <w:autoSpaceDE/>
        <w:adjustRightInd/>
        <w:ind w:right="1"/>
        <w:contextualSpacing/>
        <w:jc w:val="center"/>
        <w:rPr>
          <w:rFonts w:eastAsia="Courier New"/>
          <w:noProof/>
          <w:sz w:val="28"/>
          <w:szCs w:val="28"/>
          <w:lang w:bidi="ru-RU"/>
        </w:rPr>
      </w:pPr>
    </w:p>
    <w:p w:rsidR="00C94464" w:rsidRPr="0070096C" w:rsidRDefault="00B1762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4C73" w:rsidRPr="00C94464" w:rsidRDefault="00044C73" w:rsidP="00C94464">
                  <w:pPr>
                    <w:jc w:val="center"/>
                    <w:rPr>
                      <w:sz w:val="24"/>
                      <w:szCs w:val="24"/>
                    </w:rPr>
                  </w:pPr>
                  <w:r w:rsidRPr="00C94464">
                    <w:rPr>
                      <w:sz w:val="24"/>
                      <w:szCs w:val="24"/>
                    </w:rPr>
                    <w:t>УТВЕРЖДАЮ:</w:t>
                  </w:r>
                </w:p>
                <w:p w:rsidR="00044C73" w:rsidRPr="00C94464" w:rsidRDefault="00044C73" w:rsidP="00C94464">
                  <w:pPr>
                    <w:jc w:val="center"/>
                    <w:rPr>
                      <w:sz w:val="24"/>
                      <w:szCs w:val="24"/>
                    </w:rPr>
                  </w:pPr>
                  <w:r w:rsidRPr="00C94464">
                    <w:rPr>
                      <w:sz w:val="24"/>
                      <w:szCs w:val="24"/>
                    </w:rPr>
                    <w:t>Ректор, д.фил.н., профессор</w:t>
                  </w:r>
                </w:p>
                <w:p w:rsidR="00044C73" w:rsidRDefault="00044C73" w:rsidP="00C94464">
                  <w:pPr>
                    <w:jc w:val="center"/>
                    <w:rPr>
                      <w:sz w:val="24"/>
                      <w:szCs w:val="24"/>
                    </w:rPr>
                  </w:pPr>
                </w:p>
                <w:p w:rsidR="00044C73" w:rsidRPr="00C94464" w:rsidRDefault="00044C73" w:rsidP="00C94464">
                  <w:pPr>
                    <w:jc w:val="center"/>
                    <w:rPr>
                      <w:sz w:val="24"/>
                      <w:szCs w:val="24"/>
                    </w:rPr>
                  </w:pPr>
                  <w:r w:rsidRPr="00C94464">
                    <w:rPr>
                      <w:sz w:val="24"/>
                      <w:szCs w:val="24"/>
                    </w:rPr>
                    <w:t>______________А.Э. Еремеев</w:t>
                  </w:r>
                </w:p>
                <w:p w:rsidR="00044C73" w:rsidRPr="00C94464" w:rsidRDefault="00044C73" w:rsidP="00C94464">
                  <w:pPr>
                    <w:jc w:val="center"/>
                    <w:rPr>
                      <w:sz w:val="24"/>
                      <w:szCs w:val="24"/>
                    </w:rPr>
                  </w:pPr>
                  <w:r>
                    <w:rPr>
                      <w:sz w:val="24"/>
                      <w:szCs w:val="24"/>
                    </w:rPr>
                    <w:t xml:space="preserve">                              </w:t>
                  </w:r>
                  <w:r w:rsidR="001F3E92" w:rsidRPr="003E6B03">
                    <w:rPr>
                      <w:sz w:val="24"/>
                      <w:szCs w:val="24"/>
                    </w:rPr>
                    <w:t>2</w:t>
                  </w:r>
                  <w:r w:rsidR="003E6B03" w:rsidRPr="003E6B03">
                    <w:rPr>
                      <w:sz w:val="24"/>
                      <w:szCs w:val="24"/>
                    </w:rPr>
                    <w:t>8</w:t>
                  </w:r>
                  <w:r w:rsidR="001F3E92" w:rsidRPr="003E6B03">
                    <w:rPr>
                      <w:sz w:val="24"/>
                      <w:szCs w:val="24"/>
                    </w:rPr>
                    <w:t>.03.20</w:t>
                  </w:r>
                  <w:r w:rsidR="003E6B03" w:rsidRPr="003E6B03">
                    <w:rPr>
                      <w:sz w:val="24"/>
                      <w:szCs w:val="24"/>
                    </w:rPr>
                    <w:t>22</w:t>
                  </w:r>
                  <w:r w:rsidR="001F3E92" w:rsidRPr="003E6B03">
                    <w:rPr>
                      <w:sz w:val="24"/>
                      <w:szCs w:val="24"/>
                    </w:rPr>
                    <w:t xml:space="preserve"> г.</w:t>
                  </w:r>
                </w:p>
              </w:txbxContent>
            </v:textbox>
          </v:shape>
        </w:pict>
      </w:r>
    </w:p>
    <w:p w:rsidR="00C94464" w:rsidRPr="0070096C" w:rsidRDefault="00C94464" w:rsidP="00C94464">
      <w:pPr>
        <w:autoSpaceDE/>
        <w:adjustRightInd/>
        <w:ind w:right="1"/>
        <w:contextualSpacing/>
        <w:jc w:val="center"/>
        <w:rPr>
          <w:rFonts w:eastAsia="Courier New"/>
          <w:b/>
          <w:sz w:val="24"/>
          <w:szCs w:val="24"/>
          <w:lang w:bidi="ru-RU"/>
        </w:rPr>
      </w:pPr>
    </w:p>
    <w:p w:rsidR="00C94464" w:rsidRPr="0070096C" w:rsidRDefault="00C94464" w:rsidP="00C94464">
      <w:pPr>
        <w:autoSpaceDE/>
        <w:adjustRightInd/>
        <w:ind w:right="1"/>
        <w:contextualSpacing/>
        <w:jc w:val="center"/>
        <w:rPr>
          <w:rFonts w:eastAsia="Courier New"/>
          <w:b/>
          <w:sz w:val="24"/>
          <w:szCs w:val="24"/>
          <w:lang w:bidi="ru-RU"/>
        </w:rPr>
      </w:pPr>
    </w:p>
    <w:p w:rsidR="00C94464" w:rsidRPr="0070096C" w:rsidRDefault="00C94464" w:rsidP="00C94464">
      <w:pPr>
        <w:autoSpaceDE/>
        <w:adjustRightInd/>
        <w:ind w:right="1"/>
        <w:contextualSpacing/>
        <w:jc w:val="center"/>
        <w:rPr>
          <w:rFonts w:eastAsia="Courier New"/>
          <w:b/>
          <w:sz w:val="24"/>
          <w:szCs w:val="24"/>
          <w:lang w:bidi="ru-RU"/>
        </w:rPr>
      </w:pPr>
    </w:p>
    <w:p w:rsidR="00C94464" w:rsidRPr="0070096C" w:rsidRDefault="00C94464" w:rsidP="00C94464">
      <w:pPr>
        <w:autoSpaceDE/>
        <w:adjustRightInd/>
        <w:ind w:right="1"/>
        <w:contextualSpacing/>
        <w:jc w:val="center"/>
        <w:rPr>
          <w:rFonts w:eastAsia="Courier New"/>
          <w:b/>
          <w:sz w:val="24"/>
          <w:szCs w:val="24"/>
          <w:lang w:bidi="ru-RU"/>
        </w:rPr>
      </w:pPr>
    </w:p>
    <w:p w:rsidR="00D1753D" w:rsidRPr="0070096C" w:rsidRDefault="00D1753D" w:rsidP="00D1753D">
      <w:pPr>
        <w:widowControl/>
        <w:autoSpaceDE/>
        <w:adjustRightInd/>
        <w:jc w:val="center"/>
        <w:rPr>
          <w:sz w:val="24"/>
          <w:szCs w:val="24"/>
          <w:lang w:eastAsia="en-US"/>
        </w:rPr>
      </w:pPr>
    </w:p>
    <w:p w:rsidR="00C94464" w:rsidRPr="0070096C" w:rsidRDefault="00C94464" w:rsidP="00D1753D">
      <w:pPr>
        <w:widowControl/>
        <w:autoSpaceDE/>
        <w:adjustRightInd/>
        <w:jc w:val="center"/>
        <w:rPr>
          <w:sz w:val="24"/>
          <w:szCs w:val="24"/>
          <w:lang w:eastAsia="en-US"/>
        </w:rPr>
      </w:pPr>
    </w:p>
    <w:p w:rsidR="007C277B" w:rsidRPr="0070096C" w:rsidRDefault="007C277B" w:rsidP="00DF1076">
      <w:pPr>
        <w:suppressAutoHyphens/>
        <w:jc w:val="center"/>
        <w:rPr>
          <w:rFonts w:eastAsia="SimSun"/>
          <w:kern w:val="2"/>
          <w:sz w:val="24"/>
          <w:szCs w:val="24"/>
          <w:lang w:eastAsia="hi-IN" w:bidi="hi-IN"/>
        </w:rPr>
      </w:pPr>
    </w:p>
    <w:p w:rsidR="00951F6B" w:rsidRPr="0070096C" w:rsidRDefault="00951F6B" w:rsidP="00DF1076">
      <w:pPr>
        <w:suppressAutoHyphens/>
        <w:jc w:val="center"/>
        <w:rPr>
          <w:rFonts w:eastAsia="SimSun"/>
          <w:kern w:val="2"/>
          <w:sz w:val="24"/>
          <w:szCs w:val="24"/>
          <w:lang w:eastAsia="hi-IN" w:bidi="hi-IN"/>
        </w:rPr>
      </w:pPr>
    </w:p>
    <w:p w:rsidR="007C277B" w:rsidRPr="0070096C" w:rsidRDefault="007C277B" w:rsidP="00DF1076">
      <w:pPr>
        <w:suppressAutoHyphens/>
        <w:jc w:val="center"/>
        <w:rPr>
          <w:rFonts w:eastAsia="SimSun"/>
          <w:kern w:val="2"/>
          <w:sz w:val="24"/>
          <w:szCs w:val="24"/>
          <w:lang w:eastAsia="hi-IN" w:bidi="hi-IN"/>
        </w:rPr>
      </w:pPr>
    </w:p>
    <w:p w:rsidR="00951F6B" w:rsidRPr="0070096C" w:rsidRDefault="00951F6B" w:rsidP="00DF1076">
      <w:pPr>
        <w:suppressAutoHyphens/>
        <w:jc w:val="center"/>
        <w:rPr>
          <w:rFonts w:eastAsia="SimSun"/>
          <w:kern w:val="2"/>
          <w:sz w:val="24"/>
          <w:szCs w:val="24"/>
          <w:lang w:eastAsia="hi-IN" w:bidi="hi-IN"/>
        </w:rPr>
      </w:pPr>
    </w:p>
    <w:p w:rsidR="00DF1076" w:rsidRPr="0070096C" w:rsidRDefault="00DF1076" w:rsidP="00DF1076">
      <w:pPr>
        <w:suppressAutoHyphens/>
        <w:jc w:val="center"/>
        <w:rPr>
          <w:rFonts w:eastAsia="SimSun"/>
          <w:kern w:val="2"/>
          <w:sz w:val="24"/>
          <w:szCs w:val="24"/>
          <w:lang w:eastAsia="hi-IN" w:bidi="hi-IN"/>
        </w:rPr>
      </w:pPr>
      <w:r w:rsidRPr="0070096C">
        <w:rPr>
          <w:rFonts w:eastAsia="SimSun"/>
          <w:kern w:val="2"/>
          <w:sz w:val="24"/>
          <w:szCs w:val="24"/>
          <w:lang w:eastAsia="hi-IN" w:bidi="hi-IN"/>
        </w:rPr>
        <w:t>РАБОЧАЯ ПРОГРАММА</w:t>
      </w:r>
      <w:r w:rsidR="00C94464" w:rsidRPr="0070096C">
        <w:rPr>
          <w:rFonts w:eastAsia="SimSun"/>
          <w:kern w:val="2"/>
          <w:sz w:val="24"/>
          <w:szCs w:val="24"/>
          <w:lang w:eastAsia="hi-IN" w:bidi="hi-IN"/>
        </w:rPr>
        <w:t xml:space="preserve"> </w:t>
      </w:r>
      <w:r w:rsidRPr="0070096C">
        <w:rPr>
          <w:rFonts w:eastAsia="SimSun"/>
          <w:kern w:val="2"/>
          <w:sz w:val="24"/>
          <w:szCs w:val="24"/>
          <w:lang w:eastAsia="hi-IN" w:bidi="hi-IN"/>
        </w:rPr>
        <w:t>ДИСЦИПЛИНЫ</w:t>
      </w:r>
    </w:p>
    <w:p w:rsidR="007F4B97" w:rsidRPr="0070096C" w:rsidRDefault="007F4B97" w:rsidP="007F4B97">
      <w:pPr>
        <w:widowControl/>
        <w:tabs>
          <w:tab w:val="left" w:pos="708"/>
        </w:tabs>
        <w:autoSpaceDE/>
        <w:adjustRightInd/>
        <w:jc w:val="center"/>
        <w:rPr>
          <w:b/>
          <w:sz w:val="24"/>
          <w:szCs w:val="24"/>
        </w:rPr>
      </w:pPr>
    </w:p>
    <w:p w:rsidR="007A7E7B" w:rsidRPr="0070096C" w:rsidRDefault="00707E37" w:rsidP="007F4B97">
      <w:pPr>
        <w:widowControl/>
        <w:suppressAutoHyphens/>
        <w:autoSpaceDE/>
        <w:adjustRightInd/>
        <w:jc w:val="center"/>
        <w:rPr>
          <w:b/>
          <w:bCs/>
          <w:caps/>
          <w:sz w:val="32"/>
          <w:szCs w:val="32"/>
        </w:rPr>
      </w:pPr>
      <w:r w:rsidRPr="0070096C">
        <w:rPr>
          <w:b/>
          <w:bCs/>
          <w:caps/>
          <w:sz w:val="32"/>
          <w:szCs w:val="32"/>
        </w:rPr>
        <w:t>основы предпринимательской деятельности</w:t>
      </w:r>
    </w:p>
    <w:p w:rsidR="00703D39" w:rsidRPr="0070096C" w:rsidRDefault="00383CE6" w:rsidP="005669CB">
      <w:pPr>
        <w:widowControl/>
        <w:autoSpaceDN/>
        <w:jc w:val="center"/>
        <w:rPr>
          <w:bCs/>
          <w:sz w:val="24"/>
          <w:szCs w:val="24"/>
        </w:rPr>
      </w:pPr>
      <w:r w:rsidRPr="0070096C">
        <w:rPr>
          <w:bCs/>
          <w:sz w:val="24"/>
          <w:szCs w:val="24"/>
        </w:rPr>
        <w:t>Б1.В.0</w:t>
      </w:r>
      <w:r w:rsidR="00E86A04" w:rsidRPr="0070096C">
        <w:rPr>
          <w:bCs/>
          <w:sz w:val="24"/>
          <w:szCs w:val="24"/>
        </w:rPr>
        <w:t>9</w:t>
      </w:r>
    </w:p>
    <w:p w:rsidR="00383CE6" w:rsidRPr="0070096C" w:rsidRDefault="00383CE6" w:rsidP="005669CB">
      <w:pPr>
        <w:widowControl/>
        <w:autoSpaceDN/>
        <w:jc w:val="center"/>
        <w:rPr>
          <w:rFonts w:eastAsia="Calibri"/>
          <w:b/>
          <w:bCs/>
          <w:sz w:val="24"/>
          <w:szCs w:val="24"/>
          <w:lang w:eastAsia="en-US"/>
        </w:rPr>
      </w:pPr>
    </w:p>
    <w:p w:rsidR="009F4070" w:rsidRPr="0070096C" w:rsidRDefault="00591B36" w:rsidP="00591B36">
      <w:pPr>
        <w:autoSpaceDE/>
        <w:autoSpaceDN/>
        <w:adjustRightInd/>
        <w:ind w:right="1"/>
        <w:contextualSpacing/>
        <w:jc w:val="center"/>
        <w:rPr>
          <w:rFonts w:eastAsia="Courier New"/>
          <w:sz w:val="24"/>
          <w:szCs w:val="24"/>
          <w:lang w:bidi="ru-RU"/>
        </w:rPr>
      </w:pPr>
      <w:r w:rsidRPr="0070096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0096C" w:rsidRDefault="00591B36" w:rsidP="00591B36">
      <w:pPr>
        <w:autoSpaceDE/>
        <w:autoSpaceDN/>
        <w:adjustRightInd/>
        <w:ind w:right="1"/>
        <w:contextualSpacing/>
        <w:jc w:val="center"/>
        <w:rPr>
          <w:rFonts w:eastAsia="Courier New"/>
          <w:sz w:val="24"/>
          <w:szCs w:val="24"/>
          <w:lang w:bidi="ru-RU"/>
        </w:rPr>
      </w:pPr>
      <w:r w:rsidRPr="0070096C">
        <w:rPr>
          <w:rFonts w:eastAsia="Courier New"/>
          <w:sz w:val="24"/>
          <w:szCs w:val="24"/>
          <w:lang w:bidi="ru-RU"/>
        </w:rPr>
        <w:t>программе бакалавриата</w:t>
      </w:r>
    </w:p>
    <w:p w:rsidR="007C277B" w:rsidRPr="0070096C" w:rsidRDefault="007C277B" w:rsidP="007C277B">
      <w:pPr>
        <w:widowControl/>
        <w:suppressAutoHyphens/>
        <w:autoSpaceDE/>
        <w:adjustRightInd/>
        <w:jc w:val="center"/>
        <w:rPr>
          <w:rFonts w:eastAsia="Courier New"/>
          <w:sz w:val="24"/>
          <w:szCs w:val="24"/>
          <w:lang w:bidi="ru-RU"/>
        </w:rPr>
      </w:pPr>
      <w:r w:rsidRPr="0070096C">
        <w:rPr>
          <w:rFonts w:eastAsia="Courier New"/>
          <w:sz w:val="24"/>
          <w:szCs w:val="24"/>
          <w:lang w:bidi="ru-RU"/>
        </w:rPr>
        <w:t xml:space="preserve">(программа </w:t>
      </w:r>
      <w:r w:rsidR="00093343" w:rsidRPr="0070096C">
        <w:rPr>
          <w:rFonts w:eastAsia="Courier New"/>
          <w:sz w:val="24"/>
          <w:szCs w:val="24"/>
          <w:lang w:bidi="ru-RU"/>
        </w:rPr>
        <w:t>прикладного</w:t>
      </w:r>
      <w:r w:rsidRPr="0070096C">
        <w:rPr>
          <w:rFonts w:eastAsia="Courier New"/>
          <w:sz w:val="24"/>
          <w:szCs w:val="24"/>
          <w:lang w:bidi="ru-RU"/>
        </w:rPr>
        <w:t xml:space="preserve"> бакалавриата)</w:t>
      </w:r>
    </w:p>
    <w:p w:rsidR="007C277B" w:rsidRPr="0070096C" w:rsidRDefault="007C277B" w:rsidP="00591B36">
      <w:pPr>
        <w:widowControl/>
        <w:suppressAutoHyphens/>
        <w:autoSpaceDE/>
        <w:adjustRightInd/>
        <w:jc w:val="center"/>
        <w:rPr>
          <w:rFonts w:eastAsia="Courier New"/>
          <w:sz w:val="24"/>
          <w:szCs w:val="24"/>
          <w:lang w:bidi="ru-RU"/>
        </w:rPr>
      </w:pPr>
    </w:p>
    <w:p w:rsidR="007C277B" w:rsidRPr="0070096C" w:rsidRDefault="007C277B" w:rsidP="00591B36">
      <w:pPr>
        <w:widowControl/>
        <w:suppressAutoHyphens/>
        <w:autoSpaceDE/>
        <w:adjustRightInd/>
        <w:jc w:val="center"/>
        <w:rPr>
          <w:rFonts w:eastAsia="Courier New"/>
          <w:sz w:val="24"/>
          <w:szCs w:val="24"/>
          <w:lang w:bidi="ru-RU"/>
        </w:rPr>
      </w:pPr>
    </w:p>
    <w:p w:rsidR="007C277B" w:rsidRPr="0070096C" w:rsidRDefault="007C277B" w:rsidP="00591B36">
      <w:pPr>
        <w:widowControl/>
        <w:suppressAutoHyphens/>
        <w:autoSpaceDE/>
        <w:adjustRightInd/>
        <w:jc w:val="center"/>
        <w:rPr>
          <w:rFonts w:eastAsia="Courier New"/>
          <w:sz w:val="24"/>
          <w:szCs w:val="24"/>
          <w:lang w:bidi="ru-RU"/>
        </w:rPr>
      </w:pPr>
      <w:r w:rsidRPr="0070096C">
        <w:rPr>
          <w:rFonts w:eastAsia="Courier New"/>
          <w:sz w:val="24"/>
          <w:szCs w:val="24"/>
          <w:lang w:bidi="ru-RU"/>
        </w:rPr>
        <w:t xml:space="preserve">Направление подготовки </w:t>
      </w:r>
      <w:r w:rsidR="00E86A04" w:rsidRPr="00941D3A">
        <w:rPr>
          <w:rFonts w:eastAsia="Courier New"/>
          <w:b/>
          <w:sz w:val="24"/>
          <w:szCs w:val="24"/>
          <w:lang w:bidi="ru-RU"/>
        </w:rPr>
        <w:t>38.03.02 Менеджмент</w:t>
      </w:r>
      <w:r w:rsidR="00E86A04" w:rsidRPr="0070096C">
        <w:t xml:space="preserve"> </w:t>
      </w:r>
      <w:r w:rsidRPr="0070096C">
        <w:rPr>
          <w:rFonts w:eastAsia="Courier New"/>
          <w:sz w:val="24"/>
          <w:szCs w:val="24"/>
          <w:lang w:bidi="ru-RU"/>
        </w:rPr>
        <w:t>(уровень бакалавриата)</w:t>
      </w:r>
      <w:r w:rsidRPr="0070096C">
        <w:rPr>
          <w:rFonts w:eastAsia="Courier New"/>
          <w:sz w:val="24"/>
          <w:szCs w:val="24"/>
          <w:lang w:bidi="ru-RU"/>
        </w:rPr>
        <w:cr/>
      </w:r>
    </w:p>
    <w:p w:rsidR="007C277B" w:rsidRPr="0087710B" w:rsidRDefault="00A76E53" w:rsidP="00591B36">
      <w:pPr>
        <w:widowControl/>
        <w:suppressAutoHyphens/>
        <w:autoSpaceDE/>
        <w:adjustRightInd/>
        <w:jc w:val="center"/>
        <w:rPr>
          <w:rFonts w:eastAsia="Courier New"/>
          <w:sz w:val="24"/>
          <w:szCs w:val="24"/>
          <w:lang w:bidi="ru-RU"/>
        </w:rPr>
      </w:pPr>
      <w:r w:rsidRPr="0070096C">
        <w:rPr>
          <w:rFonts w:eastAsia="Courier New"/>
          <w:sz w:val="24"/>
          <w:szCs w:val="24"/>
          <w:lang w:bidi="ru-RU"/>
        </w:rPr>
        <w:t xml:space="preserve">Направленность (профиль) программы </w:t>
      </w:r>
      <w:r w:rsidRPr="00941D3A">
        <w:rPr>
          <w:rFonts w:eastAsia="Courier New"/>
          <w:b/>
          <w:sz w:val="24"/>
          <w:szCs w:val="24"/>
          <w:lang w:bidi="ru-RU"/>
        </w:rPr>
        <w:t>«</w:t>
      </w:r>
      <w:r w:rsidR="00E86A04" w:rsidRPr="00941D3A">
        <w:rPr>
          <w:rFonts w:eastAsia="Courier New"/>
          <w:b/>
          <w:sz w:val="24"/>
          <w:szCs w:val="24"/>
          <w:lang w:bidi="ru-RU"/>
        </w:rPr>
        <w:t>Менеджмент организации</w:t>
      </w:r>
      <w:r w:rsidRPr="00941D3A">
        <w:rPr>
          <w:rFonts w:eastAsia="Courier New"/>
          <w:b/>
          <w:sz w:val="24"/>
          <w:szCs w:val="24"/>
          <w:lang w:bidi="ru-RU"/>
        </w:rPr>
        <w:t>»</w:t>
      </w:r>
    </w:p>
    <w:p w:rsidR="007C277B" w:rsidRPr="0070096C" w:rsidRDefault="007C277B" w:rsidP="00591B36">
      <w:pPr>
        <w:widowControl/>
        <w:suppressAutoHyphens/>
        <w:autoSpaceDE/>
        <w:adjustRightInd/>
        <w:jc w:val="center"/>
        <w:rPr>
          <w:rFonts w:eastAsia="Courier New"/>
          <w:sz w:val="24"/>
          <w:szCs w:val="24"/>
          <w:lang w:bidi="ru-RU"/>
        </w:rPr>
      </w:pPr>
    </w:p>
    <w:p w:rsidR="007C277B" w:rsidRPr="0070096C" w:rsidRDefault="007C277B" w:rsidP="00591B36">
      <w:pPr>
        <w:widowControl/>
        <w:suppressAutoHyphens/>
        <w:autoSpaceDE/>
        <w:adjustRightInd/>
        <w:jc w:val="center"/>
        <w:rPr>
          <w:rFonts w:eastAsia="Courier New"/>
          <w:b/>
          <w:sz w:val="24"/>
          <w:szCs w:val="24"/>
          <w:lang w:bidi="ru-RU"/>
        </w:rPr>
      </w:pPr>
    </w:p>
    <w:p w:rsidR="00E47FDD" w:rsidRPr="006E1872" w:rsidRDefault="00E47FDD" w:rsidP="00E47FD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E47FDD" w:rsidRPr="006E1872" w:rsidRDefault="00E47FDD" w:rsidP="00E47FDD">
      <w:pPr>
        <w:widowControl/>
        <w:autoSpaceDE/>
        <w:autoSpaceDN/>
        <w:adjustRightInd/>
        <w:jc w:val="center"/>
        <w:rPr>
          <w:sz w:val="24"/>
          <w:szCs w:val="24"/>
        </w:rPr>
      </w:pPr>
    </w:p>
    <w:p w:rsidR="00E47FDD" w:rsidRPr="006E1872" w:rsidRDefault="00E47FDD" w:rsidP="00E47FDD">
      <w:pPr>
        <w:widowControl/>
        <w:autoSpaceDE/>
        <w:autoSpaceDN/>
        <w:adjustRightInd/>
        <w:jc w:val="center"/>
        <w:rPr>
          <w:rFonts w:eastAsia="SimSun"/>
          <w:b/>
          <w:kern w:val="2"/>
          <w:sz w:val="24"/>
          <w:szCs w:val="24"/>
          <w:lang w:eastAsia="hi-IN" w:bidi="hi-IN"/>
        </w:rPr>
      </w:pPr>
    </w:p>
    <w:p w:rsidR="00E47FDD" w:rsidRPr="002C784C" w:rsidRDefault="00E47FDD" w:rsidP="00E47FDD">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E13F04" w:rsidRPr="00335464" w:rsidRDefault="00E13F04" w:rsidP="00E13F04">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E13F04" w:rsidRPr="00335464" w:rsidRDefault="00E13F04" w:rsidP="00E13F04">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3E6B03" w:rsidRDefault="003E6B03" w:rsidP="003E6B03"/>
    <w:p w:rsidR="00E47FDD" w:rsidRPr="002C784C" w:rsidRDefault="00E47FDD" w:rsidP="00E47FDD">
      <w:pPr>
        <w:widowControl/>
        <w:suppressAutoHyphens/>
        <w:autoSpaceDE/>
        <w:adjustRightInd/>
        <w:rPr>
          <w:rFonts w:eastAsia="SimSun"/>
          <w:b/>
          <w:kern w:val="2"/>
          <w:sz w:val="24"/>
          <w:szCs w:val="24"/>
          <w:lang w:eastAsia="hi-IN" w:bidi="hi-IN"/>
        </w:rPr>
      </w:pPr>
    </w:p>
    <w:p w:rsidR="00E47FDD" w:rsidRPr="002C784C" w:rsidRDefault="00E47FDD" w:rsidP="00E47FDD">
      <w:pPr>
        <w:suppressAutoHyphens/>
        <w:contextualSpacing/>
        <w:rPr>
          <w:rFonts w:eastAsia="SimSun"/>
          <w:kern w:val="2"/>
          <w:sz w:val="24"/>
          <w:szCs w:val="24"/>
          <w:lang w:eastAsia="hi-IN" w:bidi="hi-IN"/>
        </w:rPr>
      </w:pPr>
    </w:p>
    <w:p w:rsidR="00E47FDD" w:rsidRPr="002C784C" w:rsidRDefault="00E47FDD" w:rsidP="00E47FDD">
      <w:pPr>
        <w:suppressAutoHyphens/>
        <w:contextualSpacing/>
        <w:jc w:val="center"/>
        <w:rPr>
          <w:rFonts w:eastAsia="SimSun"/>
          <w:kern w:val="2"/>
          <w:sz w:val="24"/>
          <w:szCs w:val="24"/>
          <w:lang w:eastAsia="hi-IN" w:bidi="hi-IN"/>
        </w:rPr>
      </w:pPr>
    </w:p>
    <w:p w:rsidR="00E47FDD" w:rsidRPr="002C784C" w:rsidRDefault="00E47FDD" w:rsidP="00E47FDD">
      <w:pPr>
        <w:suppressAutoHyphens/>
        <w:contextualSpacing/>
        <w:jc w:val="center"/>
        <w:rPr>
          <w:rFonts w:eastAsia="SimSun"/>
          <w:kern w:val="2"/>
          <w:sz w:val="24"/>
          <w:szCs w:val="24"/>
          <w:lang w:eastAsia="hi-IN" w:bidi="hi-IN"/>
        </w:rPr>
      </w:pPr>
    </w:p>
    <w:p w:rsidR="00E47FDD" w:rsidRPr="002C784C" w:rsidRDefault="00E47FDD" w:rsidP="00E47FDD">
      <w:pPr>
        <w:suppressAutoHyphens/>
        <w:contextualSpacing/>
        <w:rPr>
          <w:rFonts w:eastAsia="SimSun"/>
          <w:kern w:val="2"/>
          <w:sz w:val="24"/>
          <w:szCs w:val="24"/>
          <w:lang w:eastAsia="hi-IN" w:bidi="hi-IN"/>
        </w:rPr>
      </w:pPr>
    </w:p>
    <w:p w:rsidR="00E47FDD" w:rsidRPr="002C784C" w:rsidRDefault="00E47FDD" w:rsidP="00E47FDD">
      <w:pPr>
        <w:suppressAutoHyphens/>
        <w:contextualSpacing/>
        <w:rPr>
          <w:sz w:val="24"/>
          <w:szCs w:val="24"/>
        </w:rPr>
      </w:pPr>
      <w:r w:rsidRPr="002C784C">
        <w:rPr>
          <w:rFonts w:eastAsia="SimSun"/>
          <w:kern w:val="2"/>
          <w:sz w:val="24"/>
          <w:szCs w:val="24"/>
          <w:lang w:eastAsia="hi-IN" w:bidi="hi-IN"/>
        </w:rPr>
        <w:t xml:space="preserve">                                                               </w:t>
      </w:r>
      <w:r w:rsidR="003E6B03" w:rsidRPr="003E6B03">
        <w:rPr>
          <w:sz w:val="24"/>
          <w:szCs w:val="24"/>
        </w:rPr>
        <w:t>Омск 2022</w:t>
      </w:r>
    </w:p>
    <w:p w:rsidR="003E6B03" w:rsidRPr="0070096C" w:rsidRDefault="007C277B" w:rsidP="003E6B03">
      <w:pPr>
        <w:widowControl/>
        <w:autoSpaceDE/>
        <w:adjustRightInd/>
        <w:ind w:left="5670"/>
        <w:rPr>
          <w:rFonts w:eastAsia="SimSun"/>
          <w:b/>
          <w:kern w:val="2"/>
          <w:sz w:val="24"/>
          <w:szCs w:val="24"/>
          <w:lang w:eastAsia="hi-IN" w:bidi="hi-IN"/>
        </w:rPr>
      </w:pPr>
      <w:r w:rsidRPr="0070096C">
        <w:rPr>
          <w:sz w:val="24"/>
          <w:szCs w:val="24"/>
        </w:rPr>
        <w:br w:type="page"/>
      </w:r>
    </w:p>
    <w:p w:rsidR="00DF1076" w:rsidRPr="0070096C" w:rsidRDefault="00DF1076" w:rsidP="00A76E53">
      <w:pPr>
        <w:widowControl/>
        <w:autoSpaceDE/>
        <w:autoSpaceDN/>
        <w:adjustRightInd/>
        <w:spacing w:after="200" w:line="276" w:lineRule="auto"/>
        <w:jc w:val="center"/>
        <w:rPr>
          <w:rFonts w:eastAsia="SimSun"/>
          <w:b/>
          <w:kern w:val="2"/>
          <w:sz w:val="24"/>
          <w:szCs w:val="24"/>
          <w:lang w:eastAsia="hi-IN" w:bidi="hi-IN"/>
        </w:rPr>
      </w:pPr>
      <w:r w:rsidRPr="0070096C">
        <w:rPr>
          <w:rFonts w:eastAsia="SimSun"/>
          <w:b/>
          <w:kern w:val="2"/>
          <w:sz w:val="24"/>
          <w:szCs w:val="24"/>
          <w:lang w:eastAsia="hi-IN" w:bidi="hi-IN"/>
        </w:rPr>
        <w:t>СОДЕРЖАНИЕ</w:t>
      </w:r>
    </w:p>
    <w:p w:rsidR="00DF1076" w:rsidRPr="0070096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1</w:t>
            </w:r>
          </w:p>
        </w:tc>
        <w:tc>
          <w:tcPr>
            <w:tcW w:w="8080" w:type="dxa"/>
            <w:hideMark/>
          </w:tcPr>
          <w:p w:rsidR="005C20F0" w:rsidRPr="0070096C" w:rsidRDefault="005C20F0" w:rsidP="00330957">
            <w:pPr>
              <w:jc w:val="both"/>
              <w:rPr>
                <w:sz w:val="24"/>
                <w:szCs w:val="24"/>
              </w:rPr>
            </w:pPr>
            <w:r w:rsidRPr="0070096C">
              <w:rPr>
                <w:sz w:val="24"/>
                <w:szCs w:val="24"/>
              </w:rPr>
              <w:t>Наименован</w:t>
            </w:r>
            <w:r w:rsidR="004A68C9" w:rsidRPr="0070096C">
              <w:rPr>
                <w:sz w:val="24"/>
                <w:szCs w:val="24"/>
              </w:rPr>
              <w:t>ие дисциплины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2</w:t>
            </w:r>
          </w:p>
        </w:tc>
        <w:tc>
          <w:tcPr>
            <w:tcW w:w="8080" w:type="dxa"/>
            <w:hideMark/>
          </w:tcPr>
          <w:p w:rsidR="005C20F0" w:rsidRPr="0070096C" w:rsidRDefault="005C20F0" w:rsidP="00330957">
            <w:pPr>
              <w:jc w:val="both"/>
              <w:rPr>
                <w:sz w:val="24"/>
                <w:szCs w:val="24"/>
              </w:rPr>
            </w:pPr>
            <w:r w:rsidRPr="0070096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3</w:t>
            </w:r>
          </w:p>
        </w:tc>
        <w:tc>
          <w:tcPr>
            <w:tcW w:w="8080" w:type="dxa"/>
            <w:hideMark/>
          </w:tcPr>
          <w:p w:rsidR="005C20F0" w:rsidRPr="0070096C" w:rsidRDefault="005C20F0" w:rsidP="00330957">
            <w:pPr>
              <w:jc w:val="both"/>
              <w:rPr>
                <w:sz w:val="24"/>
                <w:szCs w:val="24"/>
              </w:rPr>
            </w:pPr>
            <w:r w:rsidRPr="0070096C">
              <w:rPr>
                <w:sz w:val="24"/>
                <w:szCs w:val="24"/>
              </w:rPr>
              <w:t>Указание места дисциплины в структуре образовательной программы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4</w:t>
            </w:r>
          </w:p>
        </w:tc>
        <w:tc>
          <w:tcPr>
            <w:tcW w:w="8080" w:type="dxa"/>
            <w:hideMark/>
          </w:tcPr>
          <w:p w:rsidR="005C20F0" w:rsidRPr="0070096C" w:rsidRDefault="005C20F0" w:rsidP="00330957">
            <w:pPr>
              <w:jc w:val="both"/>
              <w:rPr>
                <w:spacing w:val="4"/>
                <w:sz w:val="24"/>
                <w:szCs w:val="24"/>
              </w:rPr>
            </w:pPr>
            <w:r w:rsidRPr="0070096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5</w:t>
            </w:r>
          </w:p>
        </w:tc>
        <w:tc>
          <w:tcPr>
            <w:tcW w:w="8080" w:type="dxa"/>
            <w:hideMark/>
          </w:tcPr>
          <w:p w:rsidR="005C20F0" w:rsidRPr="0070096C" w:rsidRDefault="005C20F0" w:rsidP="00330957">
            <w:pPr>
              <w:jc w:val="both"/>
              <w:rPr>
                <w:sz w:val="24"/>
                <w:szCs w:val="24"/>
              </w:rPr>
            </w:pPr>
            <w:r w:rsidRPr="0070096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6</w:t>
            </w:r>
          </w:p>
        </w:tc>
        <w:tc>
          <w:tcPr>
            <w:tcW w:w="8080" w:type="dxa"/>
            <w:hideMark/>
          </w:tcPr>
          <w:p w:rsidR="005C20F0" w:rsidRPr="0070096C" w:rsidRDefault="005C20F0" w:rsidP="00330957">
            <w:pPr>
              <w:jc w:val="both"/>
              <w:rPr>
                <w:sz w:val="24"/>
                <w:szCs w:val="24"/>
              </w:rPr>
            </w:pPr>
            <w:r w:rsidRPr="0070096C">
              <w:rPr>
                <w:sz w:val="24"/>
                <w:szCs w:val="24"/>
              </w:rPr>
              <w:t xml:space="preserve">Перечень учебно-методического обеспечения </w:t>
            </w:r>
            <w:r w:rsidR="001A6533" w:rsidRPr="0070096C">
              <w:rPr>
                <w:sz w:val="24"/>
                <w:szCs w:val="24"/>
              </w:rPr>
              <w:t xml:space="preserve">для </w:t>
            </w:r>
            <w:r w:rsidRPr="0070096C">
              <w:rPr>
                <w:sz w:val="24"/>
                <w:szCs w:val="24"/>
              </w:rPr>
              <w:t>самостоятельной р</w:t>
            </w:r>
            <w:r w:rsidR="004A68C9" w:rsidRPr="0070096C">
              <w:rPr>
                <w:sz w:val="24"/>
                <w:szCs w:val="24"/>
              </w:rPr>
              <w:t>аботы обучающихся по дисциплине</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E47FDD" w:rsidP="00330957">
            <w:pPr>
              <w:jc w:val="center"/>
              <w:rPr>
                <w:sz w:val="24"/>
                <w:szCs w:val="24"/>
              </w:rPr>
            </w:pPr>
            <w:r>
              <w:rPr>
                <w:sz w:val="24"/>
                <w:szCs w:val="24"/>
              </w:rPr>
              <w:t>7</w:t>
            </w:r>
          </w:p>
        </w:tc>
        <w:tc>
          <w:tcPr>
            <w:tcW w:w="8080" w:type="dxa"/>
            <w:hideMark/>
          </w:tcPr>
          <w:p w:rsidR="005C20F0" w:rsidRPr="0070096C" w:rsidRDefault="005C20F0" w:rsidP="00330957">
            <w:pPr>
              <w:jc w:val="both"/>
              <w:rPr>
                <w:sz w:val="24"/>
                <w:szCs w:val="24"/>
              </w:rPr>
            </w:pPr>
            <w:r w:rsidRPr="0070096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E47FDD" w:rsidP="00330957">
            <w:pPr>
              <w:jc w:val="center"/>
              <w:rPr>
                <w:sz w:val="24"/>
                <w:szCs w:val="24"/>
              </w:rPr>
            </w:pPr>
            <w:r>
              <w:rPr>
                <w:sz w:val="24"/>
                <w:szCs w:val="24"/>
              </w:rPr>
              <w:t>8</w:t>
            </w:r>
          </w:p>
        </w:tc>
        <w:tc>
          <w:tcPr>
            <w:tcW w:w="8080" w:type="dxa"/>
            <w:hideMark/>
          </w:tcPr>
          <w:p w:rsidR="005C20F0" w:rsidRPr="0070096C" w:rsidRDefault="005C20F0" w:rsidP="00330957">
            <w:pPr>
              <w:jc w:val="both"/>
              <w:rPr>
                <w:sz w:val="24"/>
                <w:szCs w:val="24"/>
              </w:rPr>
            </w:pPr>
            <w:r w:rsidRPr="0070096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E47FDD" w:rsidP="00330957">
            <w:pPr>
              <w:jc w:val="center"/>
              <w:rPr>
                <w:sz w:val="24"/>
                <w:szCs w:val="24"/>
              </w:rPr>
            </w:pPr>
            <w:r>
              <w:rPr>
                <w:sz w:val="24"/>
                <w:szCs w:val="24"/>
              </w:rPr>
              <w:t>9</w:t>
            </w:r>
          </w:p>
        </w:tc>
        <w:tc>
          <w:tcPr>
            <w:tcW w:w="8080" w:type="dxa"/>
            <w:hideMark/>
          </w:tcPr>
          <w:p w:rsidR="005C20F0" w:rsidRPr="0070096C" w:rsidRDefault="005C20F0" w:rsidP="00330957">
            <w:pPr>
              <w:jc w:val="both"/>
              <w:rPr>
                <w:sz w:val="24"/>
                <w:szCs w:val="24"/>
              </w:rPr>
            </w:pPr>
            <w:r w:rsidRPr="0070096C">
              <w:rPr>
                <w:sz w:val="24"/>
                <w:szCs w:val="24"/>
              </w:rPr>
              <w:t>Методические указания для обу</w:t>
            </w:r>
            <w:r w:rsidR="004A68C9" w:rsidRPr="0070096C">
              <w:rPr>
                <w:sz w:val="24"/>
                <w:szCs w:val="24"/>
              </w:rPr>
              <w:t>чающихся по освоению дисциплины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E47FDD">
            <w:pPr>
              <w:jc w:val="center"/>
              <w:rPr>
                <w:sz w:val="24"/>
                <w:szCs w:val="24"/>
              </w:rPr>
            </w:pPr>
            <w:r w:rsidRPr="0070096C">
              <w:rPr>
                <w:sz w:val="24"/>
                <w:szCs w:val="24"/>
              </w:rPr>
              <w:t>1</w:t>
            </w:r>
            <w:r w:rsidR="00E47FDD">
              <w:rPr>
                <w:sz w:val="24"/>
                <w:szCs w:val="24"/>
              </w:rPr>
              <w:t>0</w:t>
            </w:r>
          </w:p>
        </w:tc>
        <w:tc>
          <w:tcPr>
            <w:tcW w:w="8080" w:type="dxa"/>
            <w:hideMark/>
          </w:tcPr>
          <w:p w:rsidR="005C20F0" w:rsidRPr="0070096C" w:rsidRDefault="005C20F0" w:rsidP="00330957">
            <w:pPr>
              <w:jc w:val="both"/>
              <w:rPr>
                <w:sz w:val="24"/>
                <w:szCs w:val="24"/>
              </w:rPr>
            </w:pPr>
            <w:r w:rsidRPr="0070096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E47FDD">
            <w:pPr>
              <w:jc w:val="center"/>
              <w:rPr>
                <w:sz w:val="24"/>
                <w:szCs w:val="24"/>
              </w:rPr>
            </w:pPr>
            <w:r w:rsidRPr="0070096C">
              <w:rPr>
                <w:sz w:val="24"/>
                <w:szCs w:val="24"/>
              </w:rPr>
              <w:t>1</w:t>
            </w:r>
            <w:r w:rsidR="00E47FDD">
              <w:rPr>
                <w:sz w:val="24"/>
                <w:szCs w:val="24"/>
              </w:rPr>
              <w:t>1</w:t>
            </w:r>
          </w:p>
        </w:tc>
        <w:tc>
          <w:tcPr>
            <w:tcW w:w="8080" w:type="dxa"/>
            <w:hideMark/>
          </w:tcPr>
          <w:p w:rsidR="005C20F0" w:rsidRPr="0070096C" w:rsidRDefault="005C20F0" w:rsidP="00330957">
            <w:pPr>
              <w:jc w:val="both"/>
              <w:rPr>
                <w:sz w:val="24"/>
                <w:szCs w:val="24"/>
              </w:rPr>
            </w:pPr>
            <w:r w:rsidRPr="0070096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bl>
    <w:p w:rsidR="001A6533" w:rsidRPr="0070096C" w:rsidRDefault="001A6533" w:rsidP="00DF1076">
      <w:pPr>
        <w:spacing w:after="160" w:line="256" w:lineRule="auto"/>
        <w:rPr>
          <w:b/>
          <w:sz w:val="24"/>
          <w:szCs w:val="24"/>
        </w:rPr>
      </w:pPr>
    </w:p>
    <w:p w:rsidR="00DF1076" w:rsidRPr="0070096C" w:rsidRDefault="00DF1076" w:rsidP="001A6533">
      <w:pPr>
        <w:spacing w:after="160" w:line="256" w:lineRule="auto"/>
        <w:rPr>
          <w:b/>
          <w:sz w:val="24"/>
          <w:szCs w:val="24"/>
        </w:rPr>
      </w:pPr>
      <w:r w:rsidRPr="0070096C">
        <w:rPr>
          <w:b/>
          <w:sz w:val="24"/>
          <w:szCs w:val="24"/>
        </w:rPr>
        <w:br w:type="page"/>
      </w:r>
    </w:p>
    <w:p w:rsidR="000911D1" w:rsidRPr="003E6B03" w:rsidRDefault="000911D1" w:rsidP="003E6B03">
      <w:pPr>
        <w:widowControl/>
        <w:autoSpaceDE/>
        <w:autoSpaceDN/>
        <w:adjustRightInd/>
        <w:jc w:val="both"/>
        <w:rPr>
          <w:spacing w:val="-3"/>
          <w:sz w:val="28"/>
          <w:szCs w:val="28"/>
          <w:lang w:eastAsia="en-US"/>
        </w:rPr>
      </w:pPr>
      <w:r w:rsidRPr="003E6B03">
        <w:rPr>
          <w:spacing w:val="-3"/>
          <w:sz w:val="28"/>
          <w:szCs w:val="28"/>
          <w:lang w:eastAsia="en-US"/>
        </w:rPr>
        <w:t>Составитель:</w:t>
      </w:r>
    </w:p>
    <w:p w:rsidR="000911D1" w:rsidRDefault="000911D1" w:rsidP="003E6B03">
      <w:pPr>
        <w:widowControl/>
        <w:autoSpaceDE/>
        <w:autoSpaceDN/>
        <w:adjustRightInd/>
        <w:jc w:val="both"/>
        <w:rPr>
          <w:spacing w:val="-3"/>
          <w:sz w:val="28"/>
          <w:szCs w:val="28"/>
          <w:lang w:eastAsia="en-US"/>
        </w:rPr>
      </w:pPr>
    </w:p>
    <w:p w:rsidR="003E6B03" w:rsidRPr="003E6B03" w:rsidRDefault="003E6B03" w:rsidP="003E6B03">
      <w:pPr>
        <w:widowControl/>
        <w:autoSpaceDE/>
        <w:autoSpaceDN/>
        <w:adjustRightInd/>
        <w:jc w:val="both"/>
        <w:rPr>
          <w:spacing w:val="-3"/>
          <w:sz w:val="28"/>
          <w:szCs w:val="28"/>
          <w:lang w:eastAsia="en-US"/>
        </w:rPr>
      </w:pPr>
    </w:p>
    <w:p w:rsidR="000911D1" w:rsidRPr="003E6B03" w:rsidRDefault="000911D1" w:rsidP="003E6B03">
      <w:pPr>
        <w:widowControl/>
        <w:autoSpaceDE/>
        <w:autoSpaceDN/>
        <w:adjustRightInd/>
        <w:jc w:val="both"/>
        <w:rPr>
          <w:spacing w:val="-3"/>
          <w:sz w:val="28"/>
          <w:szCs w:val="28"/>
          <w:lang w:eastAsia="en-US"/>
        </w:rPr>
      </w:pPr>
      <w:r w:rsidRPr="003E6B03">
        <w:rPr>
          <w:spacing w:val="-3"/>
          <w:sz w:val="28"/>
          <w:szCs w:val="28"/>
          <w:lang w:eastAsia="en-US"/>
        </w:rPr>
        <w:t>к.</w:t>
      </w:r>
      <w:r w:rsidR="007C3452" w:rsidRPr="003E6B03">
        <w:rPr>
          <w:spacing w:val="-3"/>
          <w:sz w:val="28"/>
          <w:szCs w:val="28"/>
          <w:lang w:eastAsia="en-US"/>
        </w:rPr>
        <w:t>э</w:t>
      </w:r>
      <w:r w:rsidRPr="003E6B03">
        <w:rPr>
          <w:spacing w:val="-3"/>
          <w:sz w:val="28"/>
          <w:szCs w:val="28"/>
          <w:lang w:eastAsia="en-US"/>
        </w:rPr>
        <w:t>.н., доцент _________________ /</w:t>
      </w:r>
      <w:r w:rsidR="007C3452" w:rsidRPr="003E6B03">
        <w:rPr>
          <w:spacing w:val="-3"/>
          <w:sz w:val="28"/>
          <w:szCs w:val="28"/>
          <w:lang w:eastAsia="en-US"/>
        </w:rPr>
        <w:t>Н.Е. Алексеев</w:t>
      </w:r>
      <w:r w:rsidRPr="003E6B03">
        <w:rPr>
          <w:spacing w:val="-3"/>
          <w:sz w:val="28"/>
          <w:szCs w:val="28"/>
          <w:lang w:eastAsia="en-US"/>
        </w:rPr>
        <w:t>/</w:t>
      </w:r>
    </w:p>
    <w:p w:rsidR="000911D1" w:rsidRDefault="000911D1" w:rsidP="003E6B03">
      <w:pPr>
        <w:widowControl/>
        <w:autoSpaceDE/>
        <w:autoSpaceDN/>
        <w:adjustRightInd/>
        <w:jc w:val="both"/>
        <w:rPr>
          <w:spacing w:val="-3"/>
          <w:sz w:val="28"/>
          <w:szCs w:val="28"/>
          <w:lang w:eastAsia="en-US"/>
        </w:rPr>
      </w:pPr>
    </w:p>
    <w:p w:rsidR="003E6B03" w:rsidRPr="003E6B03" w:rsidRDefault="000911D1" w:rsidP="003E6B03">
      <w:pPr>
        <w:tabs>
          <w:tab w:val="left" w:pos="0"/>
        </w:tabs>
        <w:rPr>
          <w:sz w:val="28"/>
          <w:szCs w:val="28"/>
        </w:rPr>
      </w:pPr>
      <w:r w:rsidRPr="003E6B03">
        <w:rPr>
          <w:spacing w:val="-3"/>
          <w:sz w:val="28"/>
          <w:szCs w:val="28"/>
          <w:lang w:eastAsia="en-US"/>
        </w:rPr>
        <w:t xml:space="preserve">Рабочая программа дисциплины одобрена на заседании кафедры  </w:t>
      </w:r>
      <w:r w:rsidR="003E6B03" w:rsidRPr="003E6B03">
        <w:rPr>
          <w:sz w:val="28"/>
          <w:szCs w:val="28"/>
        </w:rPr>
        <w:t>экономики и управления персоналом</w:t>
      </w:r>
    </w:p>
    <w:p w:rsidR="003E6B03" w:rsidRDefault="003E6B03" w:rsidP="003E6B03">
      <w:pPr>
        <w:tabs>
          <w:tab w:val="left" w:pos="0"/>
          <w:tab w:val="left" w:pos="5446"/>
          <w:tab w:val="left" w:pos="6396"/>
          <w:tab w:val="left" w:pos="7535"/>
        </w:tabs>
        <w:rPr>
          <w:sz w:val="28"/>
          <w:szCs w:val="28"/>
        </w:rPr>
      </w:pPr>
    </w:p>
    <w:p w:rsidR="003E6B03" w:rsidRPr="003E6B03" w:rsidRDefault="003E6B03" w:rsidP="003E6B03">
      <w:pPr>
        <w:tabs>
          <w:tab w:val="left" w:pos="0"/>
          <w:tab w:val="left" w:pos="5446"/>
          <w:tab w:val="left" w:pos="6396"/>
          <w:tab w:val="left" w:pos="7535"/>
        </w:tabs>
        <w:rPr>
          <w:sz w:val="28"/>
          <w:szCs w:val="28"/>
        </w:rPr>
      </w:pPr>
      <w:r w:rsidRPr="003E6B03">
        <w:rPr>
          <w:sz w:val="28"/>
          <w:szCs w:val="28"/>
        </w:rPr>
        <w:t>Протокол  № 8  от  «25»  марта  2022 г</w:t>
      </w:r>
      <w:r w:rsidRPr="003E6B03">
        <w:rPr>
          <w:sz w:val="28"/>
          <w:szCs w:val="28"/>
        </w:rPr>
        <w:tab/>
      </w:r>
      <w:r w:rsidRPr="003E6B03">
        <w:rPr>
          <w:sz w:val="28"/>
          <w:szCs w:val="28"/>
        </w:rPr>
        <w:tab/>
      </w:r>
      <w:r w:rsidRPr="003E6B03">
        <w:rPr>
          <w:sz w:val="28"/>
          <w:szCs w:val="28"/>
        </w:rPr>
        <w:tab/>
      </w:r>
      <w:r w:rsidRPr="003E6B03">
        <w:rPr>
          <w:sz w:val="28"/>
          <w:szCs w:val="28"/>
        </w:rPr>
        <w:tab/>
      </w:r>
    </w:p>
    <w:p w:rsidR="003E6B03" w:rsidRDefault="003E6B03" w:rsidP="003E6B03">
      <w:pPr>
        <w:tabs>
          <w:tab w:val="left" w:pos="0"/>
        </w:tabs>
        <w:rPr>
          <w:sz w:val="28"/>
          <w:szCs w:val="28"/>
        </w:rPr>
      </w:pPr>
    </w:p>
    <w:p w:rsidR="003E6B03" w:rsidRDefault="003E6B03" w:rsidP="003E6B03">
      <w:pPr>
        <w:tabs>
          <w:tab w:val="left" w:pos="0"/>
        </w:tabs>
        <w:rPr>
          <w:sz w:val="28"/>
          <w:szCs w:val="28"/>
        </w:rPr>
      </w:pPr>
    </w:p>
    <w:p w:rsidR="003E6B03" w:rsidRPr="003E6B03" w:rsidRDefault="003E6B03" w:rsidP="003E6B03">
      <w:pPr>
        <w:tabs>
          <w:tab w:val="left" w:pos="0"/>
        </w:tabs>
        <w:rPr>
          <w:sz w:val="28"/>
          <w:szCs w:val="28"/>
        </w:rPr>
      </w:pPr>
      <w:r w:rsidRPr="003E6B03">
        <w:rPr>
          <w:sz w:val="28"/>
          <w:szCs w:val="28"/>
        </w:rPr>
        <w:t>Зав. кафедрой,  к.э.н., доцент                                /</w:t>
      </w:r>
      <w:r w:rsidRPr="003E6B03">
        <w:rPr>
          <w:spacing w:val="-3"/>
          <w:sz w:val="28"/>
          <w:szCs w:val="28"/>
          <w:lang w:eastAsia="en-US"/>
        </w:rPr>
        <w:t xml:space="preserve"> С.М. Ильченко</w:t>
      </w:r>
      <w:r w:rsidRPr="003E6B03">
        <w:rPr>
          <w:sz w:val="28"/>
          <w:szCs w:val="28"/>
        </w:rPr>
        <w:t xml:space="preserve">/ </w:t>
      </w:r>
    </w:p>
    <w:p w:rsidR="00E47FDD" w:rsidRPr="006E1872" w:rsidRDefault="000911D1" w:rsidP="003E6B03">
      <w:pPr>
        <w:widowControl/>
        <w:autoSpaceDE/>
        <w:autoSpaceDN/>
        <w:adjustRightInd/>
        <w:jc w:val="both"/>
        <w:rPr>
          <w:spacing w:val="-3"/>
          <w:sz w:val="24"/>
          <w:szCs w:val="24"/>
          <w:lang w:eastAsia="en-US"/>
        </w:rPr>
      </w:pPr>
      <w:r w:rsidRPr="0070096C">
        <w:rPr>
          <w:spacing w:val="-3"/>
          <w:sz w:val="24"/>
          <w:szCs w:val="24"/>
          <w:lang w:eastAsia="en-US"/>
        </w:rPr>
        <w:br w:type="page"/>
      </w:r>
      <w:r w:rsidR="00E47FDD" w:rsidRPr="006E1872">
        <w:rPr>
          <w:b/>
          <w:i/>
          <w:spacing w:val="-3"/>
          <w:sz w:val="24"/>
          <w:szCs w:val="24"/>
          <w:lang w:eastAsia="en-US"/>
        </w:rPr>
        <w:lastRenderedPageBreak/>
        <w:t xml:space="preserve">Рабочая программа дисциплины составлена </w:t>
      </w:r>
      <w:r w:rsidR="00E47FDD" w:rsidRPr="006E1872">
        <w:rPr>
          <w:b/>
          <w:i/>
          <w:sz w:val="24"/>
          <w:szCs w:val="24"/>
          <w:lang w:eastAsia="en-US"/>
        </w:rPr>
        <w:t>в соответствии с:</w:t>
      </w:r>
    </w:p>
    <w:p w:rsidR="00E47FDD" w:rsidRPr="002C784C" w:rsidRDefault="00E47FDD" w:rsidP="00E47FD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47FDD" w:rsidRPr="002C784C" w:rsidRDefault="00E47FDD" w:rsidP="00E47FD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E6B03" w:rsidRPr="00E535BC" w:rsidRDefault="003E6B03" w:rsidP="003E6B03">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E92" w:rsidRPr="004C6BFF" w:rsidRDefault="00E47FDD" w:rsidP="001F3E92">
      <w:pPr>
        <w:snapToGrid w:val="0"/>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w:t>
      </w:r>
      <w:r w:rsidR="003E6B03">
        <w:rPr>
          <w:sz w:val="24"/>
          <w:szCs w:val="24"/>
          <w:lang w:eastAsia="en-US"/>
        </w:rPr>
        <w:t xml:space="preserve">на </w:t>
      </w:r>
      <w:r w:rsidR="003E6B03" w:rsidRPr="00200488">
        <w:rPr>
          <w:sz w:val="24"/>
          <w:szCs w:val="24"/>
          <w:lang w:eastAsia="en-US"/>
        </w:rPr>
        <w:t>20</w:t>
      </w:r>
      <w:r w:rsidR="003E6B03">
        <w:rPr>
          <w:sz w:val="24"/>
          <w:szCs w:val="24"/>
          <w:lang w:eastAsia="en-US"/>
        </w:rPr>
        <w:t>22</w:t>
      </w:r>
      <w:r w:rsidR="003E6B03" w:rsidRPr="00200488">
        <w:rPr>
          <w:sz w:val="24"/>
          <w:szCs w:val="24"/>
          <w:lang w:eastAsia="en-US"/>
        </w:rPr>
        <w:t>/20</w:t>
      </w:r>
      <w:r w:rsidR="003E6B03">
        <w:rPr>
          <w:sz w:val="24"/>
          <w:szCs w:val="24"/>
          <w:lang w:eastAsia="en-US"/>
        </w:rPr>
        <w:t>23</w:t>
      </w:r>
      <w:r w:rsidR="003E6B03" w:rsidRPr="00200488">
        <w:rPr>
          <w:sz w:val="24"/>
          <w:szCs w:val="24"/>
          <w:lang w:eastAsia="en-US"/>
        </w:rPr>
        <w:t xml:space="preserve"> учебный год,</w:t>
      </w:r>
      <w:r w:rsidR="003E6B03" w:rsidRPr="00200488">
        <w:rPr>
          <w:sz w:val="24"/>
          <w:szCs w:val="24"/>
        </w:rPr>
        <w:t xml:space="preserve"> </w:t>
      </w:r>
      <w:r w:rsidR="003E6B03" w:rsidRPr="00200488">
        <w:rPr>
          <w:sz w:val="24"/>
          <w:szCs w:val="24"/>
          <w:lang w:eastAsia="en-US"/>
        </w:rPr>
        <w:t xml:space="preserve">утвержденным приказом ректора от </w:t>
      </w:r>
      <w:r w:rsidR="003E6B03">
        <w:rPr>
          <w:sz w:val="24"/>
          <w:szCs w:val="24"/>
          <w:lang w:eastAsia="en-US"/>
        </w:rPr>
        <w:t>28</w:t>
      </w:r>
      <w:r w:rsidR="003E6B03" w:rsidRPr="00200488">
        <w:rPr>
          <w:sz w:val="24"/>
          <w:szCs w:val="24"/>
          <w:lang w:eastAsia="en-US"/>
        </w:rPr>
        <w:t>.0</w:t>
      </w:r>
      <w:r w:rsidR="003E6B03">
        <w:rPr>
          <w:sz w:val="24"/>
          <w:szCs w:val="24"/>
          <w:lang w:eastAsia="en-US"/>
        </w:rPr>
        <w:t>3</w:t>
      </w:r>
      <w:r w:rsidR="003E6B03" w:rsidRPr="00200488">
        <w:rPr>
          <w:sz w:val="24"/>
          <w:szCs w:val="24"/>
          <w:lang w:eastAsia="en-US"/>
        </w:rPr>
        <w:t>.20</w:t>
      </w:r>
      <w:r w:rsidR="003E6B03">
        <w:rPr>
          <w:sz w:val="24"/>
          <w:szCs w:val="24"/>
          <w:lang w:eastAsia="en-US"/>
        </w:rPr>
        <w:t>22</w:t>
      </w:r>
      <w:r w:rsidR="003E6B03" w:rsidRPr="00200488">
        <w:rPr>
          <w:sz w:val="24"/>
          <w:szCs w:val="24"/>
          <w:lang w:eastAsia="en-US"/>
        </w:rPr>
        <w:t xml:space="preserve"> № </w:t>
      </w:r>
      <w:r w:rsidR="003E6B03">
        <w:rPr>
          <w:sz w:val="24"/>
          <w:szCs w:val="24"/>
          <w:lang w:eastAsia="en-US"/>
        </w:rPr>
        <w:t>28;</w:t>
      </w:r>
    </w:p>
    <w:p w:rsidR="001F3E92" w:rsidRPr="004C6BFF" w:rsidRDefault="00E47FDD" w:rsidP="001F3E92">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w:t>
      </w:r>
      <w:r w:rsidR="003E6B03">
        <w:rPr>
          <w:sz w:val="24"/>
          <w:szCs w:val="24"/>
        </w:rPr>
        <w:t xml:space="preserve">на </w:t>
      </w:r>
      <w:r w:rsidR="003E6B03" w:rsidRPr="00200488">
        <w:rPr>
          <w:sz w:val="24"/>
          <w:szCs w:val="24"/>
          <w:lang w:eastAsia="en-US"/>
        </w:rPr>
        <w:t>20</w:t>
      </w:r>
      <w:r w:rsidR="003E6B03">
        <w:rPr>
          <w:sz w:val="24"/>
          <w:szCs w:val="24"/>
          <w:lang w:eastAsia="en-US"/>
        </w:rPr>
        <w:t>22</w:t>
      </w:r>
      <w:r w:rsidR="003E6B03" w:rsidRPr="00200488">
        <w:rPr>
          <w:sz w:val="24"/>
          <w:szCs w:val="24"/>
          <w:lang w:eastAsia="en-US"/>
        </w:rPr>
        <w:t>/20</w:t>
      </w:r>
      <w:r w:rsidR="003E6B03">
        <w:rPr>
          <w:sz w:val="24"/>
          <w:szCs w:val="24"/>
          <w:lang w:eastAsia="en-US"/>
        </w:rPr>
        <w:t>23</w:t>
      </w:r>
      <w:r w:rsidR="003E6B03" w:rsidRPr="00200488">
        <w:rPr>
          <w:sz w:val="24"/>
          <w:szCs w:val="24"/>
          <w:lang w:eastAsia="en-US"/>
        </w:rPr>
        <w:t xml:space="preserve"> учебный год,</w:t>
      </w:r>
      <w:r w:rsidR="003E6B03" w:rsidRPr="00200488">
        <w:rPr>
          <w:sz w:val="24"/>
          <w:szCs w:val="24"/>
        </w:rPr>
        <w:t xml:space="preserve"> </w:t>
      </w:r>
      <w:r w:rsidR="003E6B03" w:rsidRPr="00200488">
        <w:rPr>
          <w:sz w:val="24"/>
          <w:szCs w:val="24"/>
          <w:lang w:eastAsia="en-US"/>
        </w:rPr>
        <w:t xml:space="preserve">утвержденным приказом ректора от </w:t>
      </w:r>
      <w:r w:rsidR="003E6B03">
        <w:rPr>
          <w:sz w:val="24"/>
          <w:szCs w:val="24"/>
          <w:lang w:eastAsia="en-US"/>
        </w:rPr>
        <w:t>28</w:t>
      </w:r>
      <w:r w:rsidR="003E6B03" w:rsidRPr="00200488">
        <w:rPr>
          <w:sz w:val="24"/>
          <w:szCs w:val="24"/>
          <w:lang w:eastAsia="en-US"/>
        </w:rPr>
        <w:t>.0</w:t>
      </w:r>
      <w:r w:rsidR="003E6B03">
        <w:rPr>
          <w:sz w:val="24"/>
          <w:szCs w:val="24"/>
          <w:lang w:eastAsia="en-US"/>
        </w:rPr>
        <w:t>3</w:t>
      </w:r>
      <w:r w:rsidR="003E6B03" w:rsidRPr="00200488">
        <w:rPr>
          <w:sz w:val="24"/>
          <w:szCs w:val="24"/>
          <w:lang w:eastAsia="en-US"/>
        </w:rPr>
        <w:t>.20</w:t>
      </w:r>
      <w:r w:rsidR="003E6B03">
        <w:rPr>
          <w:sz w:val="24"/>
          <w:szCs w:val="24"/>
          <w:lang w:eastAsia="en-US"/>
        </w:rPr>
        <w:t>22</w:t>
      </w:r>
      <w:r w:rsidR="003E6B03" w:rsidRPr="00200488">
        <w:rPr>
          <w:sz w:val="24"/>
          <w:szCs w:val="24"/>
          <w:lang w:eastAsia="en-US"/>
        </w:rPr>
        <w:t xml:space="preserve"> № </w:t>
      </w:r>
      <w:r w:rsidR="003E6B03">
        <w:rPr>
          <w:sz w:val="24"/>
          <w:szCs w:val="24"/>
          <w:lang w:eastAsia="en-US"/>
        </w:rPr>
        <w:t>28</w:t>
      </w:r>
    </w:p>
    <w:p w:rsidR="001F3E92" w:rsidRPr="003E6B03" w:rsidRDefault="00982DE7" w:rsidP="001F3E92">
      <w:pPr>
        <w:widowControl/>
        <w:autoSpaceDE/>
        <w:adjustRightInd/>
        <w:ind w:firstLine="709"/>
        <w:jc w:val="both"/>
        <w:rPr>
          <w:b/>
          <w:sz w:val="24"/>
          <w:szCs w:val="24"/>
        </w:rPr>
      </w:pPr>
      <w:r w:rsidRPr="0070096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0096C">
        <w:rPr>
          <w:b/>
          <w:bCs/>
          <w:sz w:val="24"/>
          <w:szCs w:val="24"/>
        </w:rPr>
        <w:t>Б1.В.09</w:t>
      </w:r>
      <w:r w:rsidRPr="0070096C">
        <w:rPr>
          <w:b/>
          <w:sz w:val="24"/>
          <w:szCs w:val="24"/>
        </w:rPr>
        <w:t xml:space="preserve"> «Основы предпринимательской деятельности»  в </w:t>
      </w:r>
      <w:r w:rsidRPr="003E6B03">
        <w:rPr>
          <w:b/>
          <w:sz w:val="24"/>
          <w:szCs w:val="24"/>
        </w:rPr>
        <w:t xml:space="preserve">течение </w:t>
      </w:r>
      <w:r w:rsidR="001F3E92" w:rsidRPr="003E6B03">
        <w:rPr>
          <w:b/>
          <w:sz w:val="24"/>
          <w:szCs w:val="24"/>
        </w:rPr>
        <w:t>20</w:t>
      </w:r>
      <w:r w:rsidR="003E6B03">
        <w:rPr>
          <w:b/>
          <w:sz w:val="24"/>
          <w:szCs w:val="24"/>
        </w:rPr>
        <w:t>22</w:t>
      </w:r>
      <w:r w:rsidR="001F3E92" w:rsidRPr="003E6B03">
        <w:rPr>
          <w:b/>
          <w:sz w:val="24"/>
          <w:szCs w:val="24"/>
        </w:rPr>
        <w:t>/202</w:t>
      </w:r>
      <w:r w:rsidR="003E6B03">
        <w:rPr>
          <w:b/>
          <w:sz w:val="24"/>
          <w:szCs w:val="24"/>
        </w:rPr>
        <w:t>3</w:t>
      </w:r>
      <w:r w:rsidR="001F3E92" w:rsidRPr="003E6B03">
        <w:rPr>
          <w:b/>
          <w:sz w:val="24"/>
          <w:szCs w:val="24"/>
        </w:rPr>
        <w:t xml:space="preserve"> учебного года:</w:t>
      </w:r>
    </w:p>
    <w:p w:rsidR="00982DE7" w:rsidRPr="0070096C" w:rsidRDefault="00E47FDD" w:rsidP="001F3E92">
      <w:pPr>
        <w:widowControl/>
        <w:autoSpaceDE/>
        <w:adjustRightInd/>
        <w:ind w:firstLine="709"/>
        <w:jc w:val="both"/>
        <w:rPr>
          <w:sz w:val="24"/>
          <w:szCs w:val="24"/>
        </w:rPr>
      </w:pPr>
      <w:r w:rsidRPr="003E6B0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E6B03">
        <w:rPr>
          <w:b/>
          <w:sz w:val="24"/>
          <w:szCs w:val="24"/>
        </w:rPr>
        <w:t>38.03.02 Менеджмент</w:t>
      </w:r>
      <w:r w:rsidRPr="003E6B03">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3E6B03">
        <w:t xml:space="preserve"> </w:t>
      </w:r>
      <w:r w:rsidRPr="003E6B03">
        <w:rPr>
          <w:sz w:val="24"/>
          <w:szCs w:val="24"/>
        </w:rPr>
        <w:t>(основной); информационно-</w:t>
      </w:r>
      <w:r w:rsidRPr="003E6B03">
        <w:rPr>
          <w:rFonts w:eastAsia="Courier New"/>
          <w:sz w:val="24"/>
          <w:szCs w:val="24"/>
          <w:lang w:bidi="ru-RU"/>
        </w:rPr>
        <w:t>аналитическая</w:t>
      </w:r>
      <w:r w:rsidRPr="003E6B0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545E2" w:rsidRPr="003E6B03">
        <w:rPr>
          <w:b/>
          <w:sz w:val="24"/>
          <w:szCs w:val="24"/>
        </w:rPr>
        <w:t>«Основы предпринимательской деятельности</w:t>
      </w:r>
      <w:r w:rsidR="00982DE7" w:rsidRPr="003E6B03">
        <w:rPr>
          <w:b/>
          <w:sz w:val="24"/>
          <w:szCs w:val="24"/>
        </w:rPr>
        <w:t xml:space="preserve">» </w:t>
      </w:r>
      <w:r w:rsidR="00982DE7" w:rsidRPr="003E6B03">
        <w:rPr>
          <w:sz w:val="24"/>
          <w:szCs w:val="24"/>
        </w:rPr>
        <w:t xml:space="preserve">в течение </w:t>
      </w:r>
      <w:r w:rsidR="001F3E92" w:rsidRPr="003E6B03">
        <w:rPr>
          <w:sz w:val="24"/>
          <w:szCs w:val="24"/>
        </w:rPr>
        <w:t>20</w:t>
      </w:r>
      <w:r w:rsidR="003E6B03">
        <w:rPr>
          <w:sz w:val="24"/>
          <w:szCs w:val="24"/>
        </w:rPr>
        <w:t>22</w:t>
      </w:r>
      <w:r w:rsidR="001F3E92" w:rsidRPr="003E6B03">
        <w:rPr>
          <w:sz w:val="24"/>
          <w:szCs w:val="24"/>
        </w:rPr>
        <w:t>/20</w:t>
      </w:r>
      <w:r w:rsidR="003E6B03">
        <w:rPr>
          <w:sz w:val="24"/>
          <w:szCs w:val="24"/>
        </w:rPr>
        <w:t>23</w:t>
      </w:r>
      <w:r w:rsidR="001F3E92" w:rsidRPr="003E6B03">
        <w:rPr>
          <w:sz w:val="24"/>
          <w:szCs w:val="24"/>
        </w:rPr>
        <w:t xml:space="preserve"> учебного года.</w:t>
      </w:r>
    </w:p>
    <w:p w:rsidR="002933E5" w:rsidRPr="0070096C" w:rsidRDefault="002933E5" w:rsidP="009F4070">
      <w:pPr>
        <w:suppressAutoHyphens/>
        <w:jc w:val="both"/>
        <w:rPr>
          <w:sz w:val="24"/>
          <w:szCs w:val="24"/>
        </w:rPr>
      </w:pPr>
    </w:p>
    <w:p w:rsidR="00BB70FB" w:rsidRPr="0070096C"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70096C">
        <w:rPr>
          <w:rFonts w:ascii="Times New Roman" w:hAnsi="Times New Roman"/>
          <w:b/>
          <w:sz w:val="24"/>
          <w:szCs w:val="24"/>
        </w:rPr>
        <w:t>Наименование дисциплины:</w:t>
      </w:r>
      <w:r w:rsidR="00857FC8" w:rsidRPr="0070096C">
        <w:rPr>
          <w:rFonts w:ascii="Times New Roman" w:hAnsi="Times New Roman"/>
          <w:b/>
          <w:sz w:val="24"/>
          <w:szCs w:val="24"/>
        </w:rPr>
        <w:t xml:space="preserve"> </w:t>
      </w:r>
      <w:r w:rsidR="00383CE6" w:rsidRPr="0070096C">
        <w:rPr>
          <w:rFonts w:ascii="Times New Roman" w:hAnsi="Times New Roman"/>
          <w:b/>
          <w:bCs/>
          <w:sz w:val="24"/>
          <w:szCs w:val="24"/>
        </w:rPr>
        <w:t>Б1.В.0</w:t>
      </w:r>
      <w:r w:rsidR="00E86A04" w:rsidRPr="0070096C">
        <w:rPr>
          <w:rFonts w:ascii="Times New Roman" w:hAnsi="Times New Roman"/>
          <w:b/>
          <w:bCs/>
          <w:sz w:val="24"/>
          <w:szCs w:val="24"/>
        </w:rPr>
        <w:t>9</w:t>
      </w:r>
      <w:r w:rsidR="00383CE6" w:rsidRPr="0070096C">
        <w:rPr>
          <w:rFonts w:ascii="Times New Roman" w:hAnsi="Times New Roman"/>
          <w:b/>
          <w:bCs/>
          <w:sz w:val="24"/>
          <w:szCs w:val="24"/>
        </w:rPr>
        <w:t xml:space="preserve"> </w:t>
      </w:r>
      <w:r w:rsidRPr="0070096C">
        <w:rPr>
          <w:rFonts w:ascii="Times New Roman" w:hAnsi="Times New Roman"/>
          <w:b/>
          <w:sz w:val="24"/>
          <w:szCs w:val="24"/>
        </w:rPr>
        <w:t>«</w:t>
      </w:r>
      <w:r w:rsidR="00BB674A" w:rsidRPr="0070096C">
        <w:rPr>
          <w:rFonts w:ascii="Times New Roman" w:hAnsi="Times New Roman"/>
          <w:b/>
          <w:sz w:val="24"/>
          <w:szCs w:val="24"/>
        </w:rPr>
        <w:t>Основы предпринимательской деятельности</w:t>
      </w:r>
      <w:r w:rsidRPr="0070096C">
        <w:rPr>
          <w:rFonts w:ascii="Times New Roman" w:hAnsi="Times New Roman"/>
          <w:b/>
          <w:sz w:val="24"/>
          <w:szCs w:val="24"/>
        </w:rPr>
        <w:t>»</w:t>
      </w:r>
    </w:p>
    <w:p w:rsidR="00BB70FB" w:rsidRPr="0070096C" w:rsidRDefault="00BB70FB" w:rsidP="00A76E53">
      <w:pPr>
        <w:pStyle w:val="a4"/>
        <w:spacing w:after="0" w:line="240" w:lineRule="auto"/>
        <w:ind w:left="0" w:firstLine="709"/>
        <w:jc w:val="both"/>
        <w:rPr>
          <w:rFonts w:ascii="Times New Roman" w:hAnsi="Times New Roman"/>
          <w:sz w:val="24"/>
          <w:szCs w:val="24"/>
        </w:rPr>
      </w:pPr>
    </w:p>
    <w:p w:rsidR="007F4B97" w:rsidRPr="0070096C"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70096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47FDD" w:rsidRPr="006E1872" w:rsidRDefault="002B6C87" w:rsidP="00E47FDD">
      <w:pPr>
        <w:widowControl/>
        <w:tabs>
          <w:tab w:val="left" w:pos="708"/>
        </w:tabs>
        <w:autoSpaceDE/>
        <w:adjustRightInd/>
        <w:jc w:val="both"/>
        <w:rPr>
          <w:rFonts w:eastAsia="Calibri"/>
          <w:sz w:val="24"/>
          <w:szCs w:val="24"/>
          <w:lang w:eastAsia="en-US"/>
        </w:rPr>
      </w:pPr>
      <w:r w:rsidRPr="0070096C">
        <w:rPr>
          <w:rFonts w:eastAsia="Calibri"/>
          <w:sz w:val="24"/>
          <w:szCs w:val="24"/>
          <w:lang w:eastAsia="en-US"/>
        </w:rPr>
        <w:tab/>
      </w:r>
      <w:r w:rsidR="00E47FD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47FDD" w:rsidRPr="009708A5">
        <w:rPr>
          <w:b/>
          <w:sz w:val="24"/>
          <w:szCs w:val="24"/>
        </w:rPr>
        <w:t>38.03.02 Менеджмент</w:t>
      </w:r>
      <w:r w:rsidR="00E47FDD" w:rsidRPr="006E1872">
        <w:rPr>
          <w:sz w:val="24"/>
          <w:szCs w:val="24"/>
        </w:rPr>
        <w:t xml:space="preserve">, утвержденного Приказом Минобрнауки России от </w:t>
      </w:r>
      <w:r w:rsidR="00E47FDD">
        <w:rPr>
          <w:color w:val="000000"/>
          <w:sz w:val="24"/>
          <w:szCs w:val="24"/>
        </w:rPr>
        <w:t>12.01</w:t>
      </w:r>
      <w:r w:rsidR="00E47FDD" w:rsidRPr="00EB6EDB">
        <w:rPr>
          <w:color w:val="000000"/>
          <w:sz w:val="24"/>
          <w:szCs w:val="24"/>
        </w:rPr>
        <w:t>.201</w:t>
      </w:r>
      <w:r w:rsidR="00E47FDD">
        <w:rPr>
          <w:color w:val="000000"/>
          <w:sz w:val="24"/>
          <w:szCs w:val="24"/>
        </w:rPr>
        <w:t>6</w:t>
      </w:r>
      <w:r w:rsidR="00E47FDD">
        <w:rPr>
          <w:bCs/>
          <w:sz w:val="24"/>
          <w:szCs w:val="24"/>
        </w:rPr>
        <w:t xml:space="preserve"> </w:t>
      </w:r>
      <w:r w:rsidR="00E47FDD" w:rsidRPr="006E1872">
        <w:rPr>
          <w:bCs/>
          <w:sz w:val="24"/>
          <w:szCs w:val="24"/>
        </w:rPr>
        <w:t xml:space="preserve">N </w:t>
      </w:r>
      <w:r w:rsidR="00E47FDD">
        <w:rPr>
          <w:bCs/>
          <w:sz w:val="24"/>
          <w:szCs w:val="24"/>
        </w:rPr>
        <w:t xml:space="preserve">7 </w:t>
      </w:r>
      <w:r w:rsidR="00E47FDD">
        <w:rPr>
          <w:sz w:val="24"/>
          <w:szCs w:val="24"/>
        </w:rPr>
        <w:t>(ред. от 13.07.2017)</w:t>
      </w:r>
      <w:r w:rsidR="00E47FDD" w:rsidRPr="006E1872">
        <w:rPr>
          <w:sz w:val="24"/>
          <w:szCs w:val="24"/>
        </w:rPr>
        <w:t xml:space="preserve"> (зарегистрирован в Минюсте России </w:t>
      </w:r>
      <w:r w:rsidR="00E47FDD">
        <w:rPr>
          <w:bCs/>
          <w:sz w:val="24"/>
          <w:szCs w:val="24"/>
        </w:rPr>
        <w:t>09.02.2016</w:t>
      </w:r>
      <w:r w:rsidR="00E47FDD" w:rsidRPr="006E1872">
        <w:rPr>
          <w:bCs/>
          <w:sz w:val="24"/>
          <w:szCs w:val="24"/>
        </w:rPr>
        <w:t xml:space="preserve"> N </w:t>
      </w:r>
      <w:r w:rsidR="00E47FDD">
        <w:rPr>
          <w:bCs/>
          <w:sz w:val="24"/>
          <w:szCs w:val="24"/>
        </w:rPr>
        <w:t>41028</w:t>
      </w:r>
      <w:r w:rsidR="00E47FDD" w:rsidRPr="006E1872">
        <w:rPr>
          <w:sz w:val="24"/>
          <w:szCs w:val="24"/>
        </w:rPr>
        <w:t>) (далее - ФГОС ВО, Федеральный государственный образовательный стандарт высшего образования)</w:t>
      </w:r>
      <w:r w:rsidR="00E47FDD" w:rsidRPr="006E1872">
        <w:rPr>
          <w:rFonts w:eastAsia="Calibri"/>
          <w:sz w:val="24"/>
          <w:szCs w:val="24"/>
          <w:lang w:eastAsia="en-US"/>
        </w:rPr>
        <w:t>, при разработке основной профессиональной образовательной программы (</w:t>
      </w:r>
      <w:r w:rsidR="00E47FDD" w:rsidRPr="006E1872">
        <w:rPr>
          <w:rFonts w:eastAsia="Calibri"/>
          <w:i/>
          <w:sz w:val="24"/>
          <w:szCs w:val="24"/>
          <w:lang w:eastAsia="en-US"/>
        </w:rPr>
        <w:t>далее - ОПОП</w:t>
      </w:r>
      <w:r w:rsidR="00E47FD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0096C" w:rsidRDefault="0033546E" w:rsidP="00E47FDD">
      <w:pPr>
        <w:ind w:firstLine="709"/>
        <w:jc w:val="both"/>
        <w:rPr>
          <w:rFonts w:eastAsia="Calibri"/>
          <w:sz w:val="24"/>
          <w:szCs w:val="24"/>
          <w:lang w:eastAsia="en-US"/>
        </w:rPr>
      </w:pPr>
      <w:r w:rsidRPr="0070096C">
        <w:rPr>
          <w:rFonts w:eastAsia="Calibri"/>
          <w:sz w:val="24"/>
          <w:szCs w:val="24"/>
          <w:lang w:eastAsia="en-US"/>
        </w:rPr>
        <w:tab/>
      </w:r>
    </w:p>
    <w:p w:rsidR="007F4B97" w:rsidRPr="0070096C" w:rsidRDefault="0033546E" w:rsidP="00A76E53">
      <w:pPr>
        <w:widowControl/>
        <w:tabs>
          <w:tab w:val="left" w:pos="708"/>
        </w:tabs>
        <w:autoSpaceDE/>
        <w:adjustRightInd/>
        <w:ind w:firstLine="709"/>
        <w:jc w:val="both"/>
        <w:rPr>
          <w:rFonts w:eastAsia="Calibri"/>
          <w:sz w:val="24"/>
          <w:szCs w:val="24"/>
          <w:lang w:eastAsia="en-US"/>
        </w:rPr>
      </w:pPr>
      <w:r w:rsidRPr="0070096C">
        <w:rPr>
          <w:rFonts w:eastAsia="Calibri"/>
          <w:sz w:val="24"/>
          <w:szCs w:val="24"/>
          <w:lang w:eastAsia="en-US"/>
        </w:rPr>
        <w:t xml:space="preserve">Процесс изучения дисциплины </w:t>
      </w:r>
      <w:r w:rsidR="00BB6C9A" w:rsidRPr="0070096C">
        <w:rPr>
          <w:rFonts w:eastAsia="Calibri"/>
          <w:b/>
          <w:sz w:val="24"/>
          <w:szCs w:val="24"/>
          <w:lang w:eastAsia="en-US"/>
        </w:rPr>
        <w:t>«</w:t>
      </w:r>
      <w:r w:rsidR="00BB674A" w:rsidRPr="0070096C">
        <w:rPr>
          <w:b/>
          <w:sz w:val="24"/>
          <w:szCs w:val="24"/>
        </w:rPr>
        <w:t>Основы предпринимательской деятельности</w:t>
      </w:r>
      <w:r w:rsidR="00BB6C9A" w:rsidRPr="0070096C">
        <w:rPr>
          <w:rFonts w:eastAsia="Calibri"/>
          <w:sz w:val="24"/>
          <w:szCs w:val="24"/>
          <w:lang w:eastAsia="en-US"/>
        </w:rPr>
        <w:t xml:space="preserve">» </w:t>
      </w:r>
      <w:r w:rsidRPr="0070096C">
        <w:rPr>
          <w:rFonts w:eastAsia="Calibri"/>
          <w:sz w:val="24"/>
          <w:szCs w:val="24"/>
          <w:lang w:eastAsia="en-US"/>
        </w:rPr>
        <w:t xml:space="preserve">направлен на формирование следующих компетенций: </w:t>
      </w:r>
      <w:r w:rsidR="002B6C87" w:rsidRPr="0070096C">
        <w:rPr>
          <w:rFonts w:eastAsia="Calibri"/>
          <w:sz w:val="24"/>
          <w:szCs w:val="24"/>
          <w:lang w:eastAsia="en-US"/>
        </w:rPr>
        <w:t xml:space="preserve"> </w:t>
      </w:r>
    </w:p>
    <w:p w:rsidR="00793F01" w:rsidRPr="0070096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0096C" w:rsidTr="00330957">
        <w:tc>
          <w:tcPr>
            <w:tcW w:w="3049" w:type="dxa"/>
            <w:vAlign w:val="center"/>
          </w:tcPr>
          <w:p w:rsidR="00A76E53"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 xml:space="preserve">Результаты освоения ОПОП (содержание </w:t>
            </w:r>
          </w:p>
          <w:p w:rsidR="00793F01"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компетенции)</w:t>
            </w:r>
          </w:p>
        </w:tc>
        <w:tc>
          <w:tcPr>
            <w:tcW w:w="1595" w:type="dxa"/>
            <w:vAlign w:val="center"/>
          </w:tcPr>
          <w:p w:rsidR="00A76E53"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 xml:space="preserve">Код </w:t>
            </w:r>
          </w:p>
          <w:p w:rsidR="00793F01"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компетенции</w:t>
            </w:r>
          </w:p>
        </w:tc>
        <w:tc>
          <w:tcPr>
            <w:tcW w:w="4927" w:type="dxa"/>
            <w:vAlign w:val="center"/>
          </w:tcPr>
          <w:p w:rsidR="00A76E53"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 xml:space="preserve">Перечень планируемых результатов </w:t>
            </w:r>
          </w:p>
          <w:p w:rsidR="00793F01"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обучения по дисциплине</w:t>
            </w:r>
          </w:p>
        </w:tc>
      </w:tr>
      <w:tr w:rsidR="00044C73" w:rsidRPr="0070096C" w:rsidTr="00330957">
        <w:tc>
          <w:tcPr>
            <w:tcW w:w="3049" w:type="dxa"/>
            <w:vAlign w:val="center"/>
          </w:tcPr>
          <w:p w:rsidR="00044C73" w:rsidRPr="0070096C" w:rsidRDefault="00044C73" w:rsidP="00330957">
            <w:pPr>
              <w:widowControl/>
              <w:tabs>
                <w:tab w:val="left" w:pos="708"/>
              </w:tabs>
              <w:autoSpaceDE/>
              <w:adjustRightInd/>
              <w:jc w:val="center"/>
              <w:rPr>
                <w:rFonts w:eastAsia="Calibri"/>
                <w:sz w:val="24"/>
                <w:szCs w:val="24"/>
                <w:lang w:eastAsia="en-US"/>
              </w:rPr>
            </w:pPr>
            <w:r w:rsidRPr="005664C7">
              <w:rPr>
                <w:rFonts w:eastAsia="Calibri"/>
                <w:sz w:val="22"/>
                <w:szCs w:val="22"/>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044C73" w:rsidRPr="0070096C" w:rsidRDefault="00044C73"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ПК-11</w:t>
            </w:r>
          </w:p>
        </w:tc>
        <w:tc>
          <w:tcPr>
            <w:tcW w:w="4927" w:type="dxa"/>
            <w:vAlign w:val="center"/>
          </w:tcPr>
          <w:p w:rsidR="00044C73" w:rsidRPr="00E3284A" w:rsidRDefault="00044C73" w:rsidP="00251EAD">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2A767E">
              <w:rPr>
                <w:rFonts w:eastAsia="Calibri"/>
                <w:i/>
                <w:sz w:val="22"/>
                <w:szCs w:val="22"/>
                <w:lang w:eastAsia="en-US"/>
              </w:rPr>
              <w:t>:</w:t>
            </w:r>
          </w:p>
          <w:p w:rsidR="00044C73" w:rsidRDefault="00044C73" w:rsidP="00251EAD">
            <w:pPr>
              <w:widowControl/>
              <w:numPr>
                <w:ilvl w:val="0"/>
                <w:numId w:val="14"/>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044C73" w:rsidRPr="00E3284A" w:rsidRDefault="00044C73" w:rsidP="00251EAD">
            <w:pPr>
              <w:widowControl/>
              <w:numPr>
                <w:ilvl w:val="0"/>
                <w:numId w:val="14"/>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p>
          <w:p w:rsidR="00044C73" w:rsidRPr="00E3284A" w:rsidRDefault="00044C73" w:rsidP="00251EAD">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sidR="002A767E">
              <w:rPr>
                <w:rFonts w:eastAsia="Calibri"/>
                <w:i/>
                <w:sz w:val="22"/>
                <w:szCs w:val="22"/>
                <w:lang w:eastAsia="en-US"/>
              </w:rPr>
              <w:t>:</w:t>
            </w:r>
            <w:r w:rsidRPr="00E3284A">
              <w:rPr>
                <w:rFonts w:eastAsia="Calibri"/>
                <w:i/>
                <w:sz w:val="22"/>
                <w:szCs w:val="22"/>
                <w:lang w:eastAsia="en-US"/>
              </w:rPr>
              <w:t xml:space="preserve"> </w:t>
            </w:r>
          </w:p>
          <w:p w:rsidR="00044C73" w:rsidRDefault="00044C73" w:rsidP="00251EAD">
            <w:pPr>
              <w:widowControl/>
              <w:numPr>
                <w:ilvl w:val="0"/>
                <w:numId w:val="15"/>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sidRPr="00E3284A">
              <w:rPr>
                <w:bCs/>
                <w:sz w:val="22"/>
                <w:szCs w:val="22"/>
              </w:rPr>
              <w:t xml:space="preserve">основ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044C73" w:rsidRPr="00E3284A" w:rsidRDefault="00044C73" w:rsidP="00251EAD">
            <w:pPr>
              <w:widowControl/>
              <w:numPr>
                <w:ilvl w:val="0"/>
                <w:numId w:val="15"/>
              </w:numPr>
              <w:tabs>
                <w:tab w:val="left" w:pos="708"/>
              </w:tabs>
              <w:autoSpaceDE/>
              <w:adjustRightInd/>
              <w:ind w:right="-72"/>
              <w:jc w:val="both"/>
              <w:rPr>
                <w:rFonts w:eastAsia="Calibri"/>
                <w:i/>
                <w:sz w:val="22"/>
                <w:szCs w:val="22"/>
                <w:lang w:eastAsia="en-US"/>
              </w:rPr>
            </w:pPr>
            <w:r>
              <w:rPr>
                <w:rFonts w:eastAsia="Calibri"/>
                <w:sz w:val="22"/>
                <w:szCs w:val="22"/>
                <w:lang w:eastAsia="en-US"/>
              </w:rPr>
              <w:t xml:space="preserve">применять знания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p>
          <w:p w:rsidR="00044C73" w:rsidRDefault="00044C73" w:rsidP="00251EAD">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sidR="002A767E">
              <w:rPr>
                <w:rFonts w:eastAsia="Calibri"/>
                <w:i/>
                <w:sz w:val="22"/>
                <w:szCs w:val="22"/>
                <w:lang w:eastAsia="en-US"/>
              </w:rPr>
              <w:t>:</w:t>
            </w:r>
            <w:r w:rsidRPr="00E3284A">
              <w:rPr>
                <w:rFonts w:eastAsia="Calibri"/>
                <w:sz w:val="22"/>
                <w:szCs w:val="22"/>
                <w:lang w:eastAsia="en-US"/>
              </w:rPr>
              <w:t xml:space="preserve"> </w:t>
            </w:r>
          </w:p>
          <w:p w:rsidR="00044C73" w:rsidRDefault="00044C73" w:rsidP="00251EAD">
            <w:pPr>
              <w:widowControl/>
              <w:numPr>
                <w:ilvl w:val="0"/>
                <w:numId w:val="16"/>
              </w:numPr>
              <w:tabs>
                <w:tab w:val="left" w:pos="708"/>
              </w:tabs>
              <w:autoSpaceDE/>
              <w:adjustRightInd/>
              <w:ind w:right="-72"/>
              <w:rPr>
                <w:rFonts w:eastAsia="Calibri"/>
                <w:sz w:val="22"/>
                <w:szCs w:val="22"/>
                <w:lang w:eastAsia="en-US"/>
              </w:rPr>
            </w:pPr>
            <w:r w:rsidRPr="00E3284A">
              <w:rPr>
                <w:rFonts w:eastAsia="Calibri"/>
                <w:sz w:val="22"/>
                <w:szCs w:val="22"/>
                <w:lang w:eastAsia="en-US"/>
              </w:rPr>
              <w:t xml:space="preserve">навыками </w:t>
            </w:r>
            <w:r>
              <w:rPr>
                <w:rFonts w:eastAsia="Calibri"/>
                <w:sz w:val="22"/>
                <w:szCs w:val="22"/>
                <w:lang w:eastAsia="en-US"/>
              </w:rPr>
              <w:t>обеспечения</w:t>
            </w:r>
            <w:r w:rsidRPr="00E3284A">
              <w:rPr>
                <w:rFonts w:eastAsia="Calibri"/>
                <w:sz w:val="22"/>
                <w:szCs w:val="22"/>
                <w:lang w:eastAsia="en-US"/>
              </w:rPr>
              <w:t xml:space="preserve"> функционировани</w:t>
            </w:r>
            <w:r>
              <w:rPr>
                <w:rFonts w:eastAsia="Calibri"/>
                <w:sz w:val="22"/>
                <w:szCs w:val="22"/>
                <w:lang w:eastAsia="en-US"/>
              </w:rPr>
              <w:t>я</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 xml:space="preserve">; </w:t>
            </w:r>
          </w:p>
          <w:p w:rsidR="00044C73" w:rsidRPr="0070096C" w:rsidRDefault="00044C73" w:rsidP="00251EAD">
            <w:pPr>
              <w:widowControl/>
              <w:numPr>
                <w:ilvl w:val="0"/>
                <w:numId w:val="16"/>
              </w:numPr>
              <w:tabs>
                <w:tab w:val="left" w:pos="708"/>
              </w:tabs>
              <w:autoSpaceDE/>
              <w:adjustRightInd/>
              <w:rPr>
                <w:rFonts w:eastAsia="Calibri"/>
                <w:sz w:val="24"/>
                <w:szCs w:val="24"/>
                <w:lang w:eastAsia="en-US"/>
              </w:rPr>
            </w:pPr>
            <w:r w:rsidRPr="00E3284A">
              <w:rPr>
                <w:rFonts w:eastAsia="Calibri"/>
                <w:sz w:val="22"/>
                <w:szCs w:val="22"/>
                <w:lang w:eastAsia="en-US"/>
              </w:rPr>
              <w:t xml:space="preserve">навыками </w:t>
            </w:r>
            <w:r w:rsidRPr="005664C7">
              <w:rPr>
                <w:rFonts w:eastAsia="Calibri"/>
                <w:sz w:val="22"/>
                <w:szCs w:val="22"/>
                <w:lang w:eastAsia="en-US"/>
              </w:rPr>
              <w:t>анализа информации</w:t>
            </w:r>
            <w:r>
              <w:rPr>
                <w:rFonts w:eastAsia="Calibri"/>
                <w:sz w:val="22"/>
                <w:szCs w:val="22"/>
                <w:lang w:eastAsia="en-US"/>
              </w:rPr>
              <w:t xml:space="preserve"> о</w:t>
            </w:r>
            <w:r w:rsidRPr="00E3284A">
              <w:rPr>
                <w:rFonts w:eastAsia="Calibri"/>
                <w:sz w:val="22"/>
                <w:szCs w:val="22"/>
                <w:lang w:eastAsia="en-US"/>
              </w:rPr>
              <w:t xml:space="preserve"> функционировани</w:t>
            </w:r>
            <w:r>
              <w:rPr>
                <w:rFonts w:eastAsia="Calibri"/>
                <w:sz w:val="22"/>
                <w:szCs w:val="22"/>
                <w:lang w:eastAsia="en-US"/>
              </w:rPr>
              <w:t>и</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w:t>
            </w:r>
          </w:p>
        </w:tc>
      </w:tr>
    </w:tbl>
    <w:p w:rsidR="007F4B97" w:rsidRPr="0070096C"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70096C">
        <w:rPr>
          <w:rFonts w:ascii="Times New Roman" w:hAnsi="Times New Roman"/>
          <w:b/>
          <w:sz w:val="24"/>
          <w:szCs w:val="24"/>
        </w:rPr>
        <w:lastRenderedPageBreak/>
        <w:t>Указание места дисциплины в структуре образовательной программы</w:t>
      </w:r>
    </w:p>
    <w:p w:rsidR="00027D2C" w:rsidRPr="0070096C" w:rsidRDefault="007F4B97" w:rsidP="00A76E53">
      <w:pPr>
        <w:widowControl/>
        <w:tabs>
          <w:tab w:val="left" w:pos="708"/>
        </w:tabs>
        <w:autoSpaceDE/>
        <w:adjustRightInd/>
        <w:ind w:firstLine="709"/>
        <w:jc w:val="both"/>
        <w:rPr>
          <w:rFonts w:eastAsia="Calibri"/>
          <w:sz w:val="24"/>
          <w:szCs w:val="24"/>
          <w:lang w:eastAsia="en-US"/>
        </w:rPr>
      </w:pPr>
      <w:r w:rsidRPr="0070096C">
        <w:rPr>
          <w:sz w:val="24"/>
          <w:szCs w:val="24"/>
        </w:rPr>
        <w:t xml:space="preserve">Дисциплина </w:t>
      </w:r>
      <w:r w:rsidR="00703D39" w:rsidRPr="0070096C">
        <w:rPr>
          <w:b/>
          <w:bCs/>
          <w:sz w:val="24"/>
          <w:szCs w:val="24"/>
        </w:rPr>
        <w:t>Б1.В.0</w:t>
      </w:r>
      <w:r w:rsidR="00C420DA" w:rsidRPr="0070096C">
        <w:rPr>
          <w:b/>
          <w:bCs/>
          <w:sz w:val="24"/>
          <w:szCs w:val="24"/>
        </w:rPr>
        <w:t>9</w:t>
      </w:r>
      <w:r w:rsidR="00703D39" w:rsidRPr="0070096C">
        <w:rPr>
          <w:b/>
          <w:bCs/>
          <w:sz w:val="24"/>
          <w:szCs w:val="24"/>
        </w:rPr>
        <w:t xml:space="preserve"> </w:t>
      </w:r>
      <w:r w:rsidR="00AA2A29" w:rsidRPr="0070096C">
        <w:rPr>
          <w:sz w:val="24"/>
          <w:szCs w:val="24"/>
        </w:rPr>
        <w:t>«</w:t>
      </w:r>
      <w:r w:rsidR="00BB674A" w:rsidRPr="0070096C">
        <w:rPr>
          <w:b/>
          <w:sz w:val="24"/>
          <w:szCs w:val="24"/>
        </w:rPr>
        <w:t>Основы предпринимательской деятельности</w:t>
      </w:r>
      <w:r w:rsidR="00AA2A29" w:rsidRPr="0070096C">
        <w:rPr>
          <w:sz w:val="24"/>
          <w:szCs w:val="24"/>
        </w:rPr>
        <w:t>»</w:t>
      </w:r>
      <w:r w:rsidRPr="0070096C">
        <w:rPr>
          <w:sz w:val="24"/>
          <w:szCs w:val="24"/>
        </w:rPr>
        <w:t xml:space="preserve"> </w:t>
      </w:r>
      <w:r w:rsidRPr="0070096C">
        <w:rPr>
          <w:rFonts w:eastAsia="Calibri"/>
          <w:sz w:val="24"/>
          <w:szCs w:val="24"/>
          <w:lang w:eastAsia="en-US"/>
        </w:rPr>
        <w:t xml:space="preserve">является дисциплиной </w:t>
      </w:r>
      <w:r w:rsidR="00BB57A6" w:rsidRPr="0070096C">
        <w:rPr>
          <w:rFonts w:eastAsia="Calibri"/>
          <w:sz w:val="24"/>
          <w:szCs w:val="24"/>
          <w:lang w:eastAsia="en-US"/>
        </w:rPr>
        <w:t>вариативной</w:t>
      </w:r>
      <w:r w:rsidRPr="0070096C">
        <w:rPr>
          <w:rFonts w:eastAsia="Calibri"/>
          <w:sz w:val="24"/>
          <w:szCs w:val="24"/>
          <w:lang w:eastAsia="en-US"/>
        </w:rPr>
        <w:t xml:space="preserve"> части </w:t>
      </w:r>
      <w:r w:rsidR="00027D2C" w:rsidRPr="0070096C">
        <w:rPr>
          <w:rFonts w:eastAsia="Calibri"/>
          <w:sz w:val="24"/>
          <w:szCs w:val="24"/>
          <w:lang w:eastAsia="en-US"/>
        </w:rPr>
        <w:t>блока Б1</w:t>
      </w:r>
      <w:r w:rsidR="00E47FDD">
        <w:rPr>
          <w:rFonts w:eastAsia="Calibri"/>
          <w:sz w:val="24"/>
          <w:szCs w:val="24"/>
          <w:lang w:eastAsia="en-US"/>
        </w:rPr>
        <w:t>.</w:t>
      </w:r>
    </w:p>
    <w:p w:rsidR="00027D2C" w:rsidRPr="0070096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8"/>
        <w:gridCol w:w="2230"/>
        <w:gridCol w:w="2463"/>
        <w:gridCol w:w="1185"/>
      </w:tblGrid>
      <w:tr w:rsidR="00705FB5" w:rsidRPr="0070096C" w:rsidTr="00330957">
        <w:tc>
          <w:tcPr>
            <w:tcW w:w="1196" w:type="dxa"/>
            <w:vMerge w:val="restart"/>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Код</w:t>
            </w:r>
          </w:p>
          <w:p w:rsidR="007D25D7"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дисцип-</w:t>
            </w:r>
          </w:p>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лины</w:t>
            </w:r>
          </w:p>
        </w:tc>
        <w:tc>
          <w:tcPr>
            <w:tcW w:w="2494" w:type="dxa"/>
            <w:vMerge w:val="restart"/>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Наименование</w:t>
            </w:r>
          </w:p>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дисциплины</w:t>
            </w:r>
          </w:p>
        </w:tc>
        <w:tc>
          <w:tcPr>
            <w:tcW w:w="4696" w:type="dxa"/>
            <w:gridSpan w:val="2"/>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Содержательно-логические связи</w:t>
            </w:r>
          </w:p>
        </w:tc>
        <w:tc>
          <w:tcPr>
            <w:tcW w:w="1185" w:type="dxa"/>
            <w:vMerge w:val="restart"/>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Коды форми-руемых компе-тенций</w:t>
            </w:r>
          </w:p>
        </w:tc>
      </w:tr>
      <w:tr w:rsidR="00705FB5" w:rsidRPr="0070096C" w:rsidTr="00330957">
        <w:tc>
          <w:tcPr>
            <w:tcW w:w="1196"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Наименование дисциплин, практик</w:t>
            </w:r>
          </w:p>
        </w:tc>
        <w:tc>
          <w:tcPr>
            <w:tcW w:w="1185"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r>
      <w:tr w:rsidR="00705FB5" w:rsidRPr="0070096C" w:rsidTr="00330957">
        <w:tc>
          <w:tcPr>
            <w:tcW w:w="1196"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r>
      <w:tr w:rsidR="00DA3FFC" w:rsidRPr="0070096C" w:rsidTr="00330957">
        <w:tc>
          <w:tcPr>
            <w:tcW w:w="1196" w:type="dxa"/>
            <w:vAlign w:val="center"/>
          </w:tcPr>
          <w:p w:rsidR="00DA3FFC" w:rsidRPr="0070096C" w:rsidRDefault="00383CE6" w:rsidP="00BB674A">
            <w:pPr>
              <w:widowControl/>
              <w:tabs>
                <w:tab w:val="left" w:pos="708"/>
              </w:tabs>
              <w:autoSpaceDE/>
              <w:adjustRightInd/>
              <w:jc w:val="both"/>
              <w:rPr>
                <w:rFonts w:eastAsia="Calibri"/>
                <w:sz w:val="24"/>
                <w:szCs w:val="24"/>
                <w:lang w:eastAsia="en-US"/>
              </w:rPr>
            </w:pPr>
            <w:r w:rsidRPr="0070096C">
              <w:rPr>
                <w:bCs/>
                <w:sz w:val="24"/>
                <w:szCs w:val="24"/>
              </w:rPr>
              <w:t>Б1.В.0</w:t>
            </w:r>
            <w:r w:rsidR="00C420DA" w:rsidRPr="0070096C">
              <w:rPr>
                <w:bCs/>
                <w:sz w:val="24"/>
                <w:szCs w:val="24"/>
              </w:rPr>
              <w:t>9</w:t>
            </w:r>
          </w:p>
        </w:tc>
        <w:tc>
          <w:tcPr>
            <w:tcW w:w="2494" w:type="dxa"/>
            <w:vAlign w:val="center"/>
          </w:tcPr>
          <w:p w:rsidR="00DA3FFC" w:rsidRPr="0070096C" w:rsidRDefault="00BB674A" w:rsidP="00330957">
            <w:pPr>
              <w:widowControl/>
              <w:tabs>
                <w:tab w:val="left" w:pos="708"/>
              </w:tabs>
              <w:autoSpaceDE/>
              <w:adjustRightInd/>
              <w:jc w:val="both"/>
              <w:rPr>
                <w:rFonts w:eastAsia="Calibri"/>
                <w:sz w:val="24"/>
                <w:szCs w:val="24"/>
                <w:lang w:eastAsia="en-US"/>
              </w:rPr>
            </w:pPr>
            <w:r w:rsidRPr="0070096C">
              <w:rPr>
                <w:sz w:val="24"/>
                <w:szCs w:val="24"/>
              </w:rPr>
              <w:t>Основы предпринимательской деятельности</w:t>
            </w:r>
          </w:p>
        </w:tc>
        <w:tc>
          <w:tcPr>
            <w:tcW w:w="2232" w:type="dxa"/>
            <w:vAlign w:val="center"/>
          </w:tcPr>
          <w:p w:rsidR="00EE44C4" w:rsidRPr="0070096C" w:rsidRDefault="00EE44C4" w:rsidP="00EE44C4">
            <w:pPr>
              <w:widowControl/>
              <w:tabs>
                <w:tab w:val="left" w:pos="708"/>
              </w:tabs>
              <w:autoSpaceDE/>
              <w:adjustRightInd/>
              <w:jc w:val="center"/>
              <w:rPr>
                <w:sz w:val="24"/>
                <w:szCs w:val="24"/>
              </w:rPr>
            </w:pPr>
            <w:r w:rsidRPr="0070096C">
              <w:rPr>
                <w:rFonts w:eastAsia="Calibri"/>
                <w:sz w:val="24"/>
                <w:szCs w:val="24"/>
                <w:lang w:eastAsia="en-US"/>
              </w:rPr>
              <w:t>Успешное освоение программы учебного предмета</w:t>
            </w:r>
            <w:r w:rsidRPr="0070096C">
              <w:rPr>
                <w:sz w:val="24"/>
                <w:szCs w:val="24"/>
              </w:rPr>
              <w:t>:</w:t>
            </w:r>
          </w:p>
          <w:p w:rsidR="00F40FEC" w:rsidRPr="0070096C" w:rsidRDefault="00B15E37" w:rsidP="00DA3FA2">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Экономика</w:t>
            </w:r>
          </w:p>
          <w:p w:rsidR="00B15E37" w:rsidRPr="0070096C" w:rsidRDefault="00B15E37" w:rsidP="00DA3FA2">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Менеджмент</w:t>
            </w:r>
          </w:p>
          <w:p w:rsidR="00C420DA" w:rsidRPr="0070096C" w:rsidRDefault="00C420DA" w:rsidP="00330957">
            <w:pPr>
              <w:widowControl/>
              <w:tabs>
                <w:tab w:val="left" w:pos="708"/>
              </w:tabs>
              <w:autoSpaceDE/>
              <w:adjustRightInd/>
              <w:jc w:val="both"/>
              <w:rPr>
                <w:rFonts w:eastAsia="Calibri"/>
                <w:sz w:val="24"/>
                <w:szCs w:val="24"/>
                <w:lang w:eastAsia="en-US"/>
              </w:rPr>
            </w:pPr>
          </w:p>
        </w:tc>
        <w:tc>
          <w:tcPr>
            <w:tcW w:w="2464" w:type="dxa"/>
            <w:vAlign w:val="center"/>
          </w:tcPr>
          <w:p w:rsidR="002B6C87" w:rsidRPr="0070096C" w:rsidRDefault="00B15E37" w:rsidP="00330957">
            <w:pPr>
              <w:widowControl/>
              <w:tabs>
                <w:tab w:val="left" w:pos="708"/>
              </w:tabs>
              <w:autoSpaceDE/>
              <w:adjustRightInd/>
              <w:jc w:val="both"/>
              <w:rPr>
                <w:rFonts w:eastAsia="Calibri"/>
                <w:sz w:val="24"/>
                <w:szCs w:val="24"/>
                <w:lang w:eastAsia="en-US"/>
              </w:rPr>
            </w:pPr>
            <w:r w:rsidRPr="0070096C">
              <w:rPr>
                <w:rFonts w:eastAsia="Calibri"/>
                <w:sz w:val="24"/>
                <w:szCs w:val="24"/>
                <w:lang w:eastAsia="en-US"/>
              </w:rPr>
              <w:t>Управленческий консалтинг</w:t>
            </w:r>
          </w:p>
        </w:tc>
        <w:tc>
          <w:tcPr>
            <w:tcW w:w="1185" w:type="dxa"/>
            <w:vAlign w:val="center"/>
          </w:tcPr>
          <w:p w:rsidR="008C5A7B" w:rsidRPr="0070096C" w:rsidRDefault="008C5A7B" w:rsidP="00C420DA">
            <w:pPr>
              <w:widowControl/>
              <w:tabs>
                <w:tab w:val="left" w:pos="708"/>
              </w:tabs>
              <w:autoSpaceDE/>
              <w:adjustRightInd/>
              <w:rPr>
                <w:rFonts w:eastAsia="Calibri"/>
                <w:sz w:val="24"/>
                <w:szCs w:val="24"/>
                <w:lang w:eastAsia="en-US"/>
              </w:rPr>
            </w:pPr>
          </w:p>
          <w:p w:rsidR="00AE529E" w:rsidRDefault="00AE529E" w:rsidP="00BB57A6">
            <w:pPr>
              <w:widowControl/>
              <w:tabs>
                <w:tab w:val="left" w:pos="708"/>
              </w:tabs>
              <w:autoSpaceDE/>
              <w:adjustRightInd/>
              <w:jc w:val="center"/>
              <w:rPr>
                <w:rFonts w:eastAsia="Calibri"/>
                <w:sz w:val="24"/>
                <w:szCs w:val="24"/>
                <w:lang w:eastAsia="en-US"/>
              </w:rPr>
            </w:pPr>
            <w:r>
              <w:rPr>
                <w:rFonts w:eastAsia="Calibri"/>
                <w:sz w:val="24"/>
                <w:szCs w:val="24"/>
                <w:lang w:eastAsia="en-US"/>
              </w:rPr>
              <w:t>ПК-11</w:t>
            </w:r>
          </w:p>
          <w:p w:rsidR="002B6C87" w:rsidRPr="00AE529E" w:rsidRDefault="002B6C87" w:rsidP="00330957">
            <w:pPr>
              <w:widowControl/>
              <w:tabs>
                <w:tab w:val="left" w:pos="708"/>
              </w:tabs>
              <w:autoSpaceDE/>
              <w:adjustRightInd/>
              <w:jc w:val="both"/>
              <w:rPr>
                <w:rFonts w:eastAsia="Calibri"/>
                <w:sz w:val="24"/>
                <w:szCs w:val="24"/>
                <w:lang w:eastAsia="en-US"/>
              </w:rPr>
            </w:pPr>
          </w:p>
        </w:tc>
      </w:tr>
    </w:tbl>
    <w:p w:rsidR="00D02EB8" w:rsidRPr="0070096C" w:rsidRDefault="00D02EB8" w:rsidP="00A76E53">
      <w:pPr>
        <w:widowControl/>
        <w:autoSpaceDE/>
        <w:autoSpaceDN/>
        <w:adjustRightInd/>
        <w:contextualSpacing/>
        <w:jc w:val="both"/>
        <w:rPr>
          <w:rFonts w:eastAsia="Calibri"/>
          <w:b/>
          <w:spacing w:val="4"/>
          <w:sz w:val="24"/>
          <w:szCs w:val="24"/>
          <w:lang w:eastAsia="en-US"/>
        </w:rPr>
      </w:pPr>
    </w:p>
    <w:p w:rsidR="007F4B97" w:rsidRPr="0070096C" w:rsidRDefault="007F4B97" w:rsidP="00A76E53">
      <w:pPr>
        <w:widowControl/>
        <w:autoSpaceDE/>
        <w:autoSpaceDN/>
        <w:adjustRightInd/>
        <w:ind w:firstLine="709"/>
        <w:contextualSpacing/>
        <w:jc w:val="both"/>
        <w:rPr>
          <w:rFonts w:eastAsia="Calibri"/>
          <w:b/>
          <w:spacing w:val="4"/>
          <w:sz w:val="24"/>
          <w:szCs w:val="24"/>
          <w:lang w:eastAsia="en-US"/>
        </w:rPr>
      </w:pPr>
      <w:r w:rsidRPr="0070096C">
        <w:rPr>
          <w:rFonts w:eastAsia="Calibri"/>
          <w:b/>
          <w:spacing w:val="4"/>
          <w:sz w:val="24"/>
          <w:szCs w:val="24"/>
          <w:lang w:eastAsia="en-US"/>
        </w:rPr>
        <w:t xml:space="preserve">4. </w:t>
      </w:r>
      <w:r w:rsidR="00BB6C9A" w:rsidRPr="0070096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0096C" w:rsidRDefault="007F4B97" w:rsidP="00A76E53">
      <w:pPr>
        <w:ind w:firstLine="709"/>
        <w:jc w:val="both"/>
        <w:rPr>
          <w:sz w:val="24"/>
          <w:szCs w:val="24"/>
        </w:rPr>
      </w:pPr>
    </w:p>
    <w:p w:rsidR="00BB6C9A" w:rsidRPr="0070096C" w:rsidRDefault="00BB6C9A" w:rsidP="00A76E53">
      <w:pPr>
        <w:widowControl/>
        <w:autoSpaceDE/>
        <w:autoSpaceDN/>
        <w:adjustRightInd/>
        <w:ind w:firstLine="709"/>
        <w:jc w:val="both"/>
        <w:rPr>
          <w:rFonts w:eastAsia="Calibri"/>
          <w:sz w:val="24"/>
          <w:szCs w:val="24"/>
          <w:lang w:eastAsia="en-US"/>
        </w:rPr>
      </w:pPr>
      <w:r w:rsidRPr="0070096C">
        <w:rPr>
          <w:rFonts w:eastAsia="Calibri"/>
          <w:sz w:val="24"/>
          <w:szCs w:val="24"/>
          <w:lang w:eastAsia="en-US"/>
        </w:rPr>
        <w:t xml:space="preserve">Объем учебной дисциплины – </w:t>
      </w:r>
      <w:r w:rsidR="00C420DA" w:rsidRPr="0070096C">
        <w:rPr>
          <w:rFonts w:eastAsia="Calibri"/>
          <w:sz w:val="24"/>
          <w:szCs w:val="24"/>
          <w:lang w:eastAsia="en-US"/>
        </w:rPr>
        <w:t>3</w:t>
      </w:r>
      <w:r w:rsidRPr="0070096C">
        <w:rPr>
          <w:rFonts w:eastAsia="Calibri"/>
          <w:sz w:val="24"/>
          <w:szCs w:val="24"/>
          <w:lang w:eastAsia="en-US"/>
        </w:rPr>
        <w:t xml:space="preserve"> зачетных единиц – </w:t>
      </w:r>
      <w:r w:rsidR="00355010" w:rsidRPr="0070096C">
        <w:rPr>
          <w:rFonts w:eastAsia="Calibri"/>
          <w:sz w:val="24"/>
          <w:szCs w:val="24"/>
          <w:lang w:eastAsia="en-US"/>
        </w:rPr>
        <w:t>1</w:t>
      </w:r>
      <w:r w:rsidR="00C420DA" w:rsidRPr="0070096C">
        <w:rPr>
          <w:rFonts w:eastAsia="Calibri"/>
          <w:sz w:val="24"/>
          <w:szCs w:val="24"/>
          <w:lang w:eastAsia="en-US"/>
        </w:rPr>
        <w:t>08</w:t>
      </w:r>
      <w:r w:rsidRPr="0070096C">
        <w:rPr>
          <w:rFonts w:eastAsia="Calibri"/>
          <w:sz w:val="24"/>
          <w:szCs w:val="24"/>
          <w:lang w:eastAsia="en-US"/>
        </w:rPr>
        <w:t xml:space="preserve"> академических часов</w:t>
      </w:r>
    </w:p>
    <w:p w:rsidR="00A32A5F" w:rsidRPr="0070096C" w:rsidRDefault="00FB05DD" w:rsidP="00A76E53">
      <w:pPr>
        <w:widowControl/>
        <w:autoSpaceDE/>
        <w:autoSpaceDN/>
        <w:adjustRightInd/>
        <w:ind w:firstLine="709"/>
        <w:jc w:val="both"/>
        <w:rPr>
          <w:rFonts w:eastAsia="Calibri"/>
          <w:sz w:val="24"/>
          <w:szCs w:val="24"/>
          <w:lang w:eastAsia="en-US"/>
        </w:rPr>
      </w:pPr>
      <w:r w:rsidRPr="0070096C">
        <w:rPr>
          <w:rFonts w:eastAsia="Calibri"/>
          <w:sz w:val="24"/>
          <w:szCs w:val="24"/>
          <w:lang w:eastAsia="en-US"/>
        </w:rPr>
        <w:t>Из них</w:t>
      </w:r>
      <w:r w:rsidRPr="0070096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0096C" w:rsidTr="00330957">
        <w:tc>
          <w:tcPr>
            <w:tcW w:w="4365" w:type="dxa"/>
          </w:tcPr>
          <w:p w:rsidR="00A32A5F" w:rsidRPr="0070096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0096C" w:rsidRDefault="00A32A5F" w:rsidP="00330957">
            <w:pPr>
              <w:widowControl/>
              <w:autoSpaceDE/>
              <w:autoSpaceDN/>
              <w:adjustRightInd/>
              <w:jc w:val="center"/>
              <w:rPr>
                <w:rFonts w:eastAsia="Calibri"/>
                <w:sz w:val="24"/>
                <w:szCs w:val="24"/>
                <w:lang w:eastAsia="en-US"/>
              </w:rPr>
            </w:pPr>
            <w:r w:rsidRPr="0070096C">
              <w:rPr>
                <w:rFonts w:eastAsia="Calibri"/>
                <w:sz w:val="24"/>
                <w:szCs w:val="24"/>
                <w:lang w:eastAsia="en-US"/>
              </w:rPr>
              <w:t>Очная форма обучения</w:t>
            </w:r>
          </w:p>
        </w:tc>
        <w:tc>
          <w:tcPr>
            <w:tcW w:w="2517" w:type="dxa"/>
            <w:vAlign w:val="center"/>
          </w:tcPr>
          <w:p w:rsidR="00A76E53" w:rsidRPr="0070096C" w:rsidRDefault="00A32A5F" w:rsidP="00330957">
            <w:pPr>
              <w:widowControl/>
              <w:autoSpaceDE/>
              <w:autoSpaceDN/>
              <w:adjustRightInd/>
              <w:jc w:val="center"/>
              <w:rPr>
                <w:rFonts w:eastAsia="Calibri"/>
                <w:sz w:val="24"/>
                <w:szCs w:val="24"/>
                <w:lang w:eastAsia="en-US"/>
              </w:rPr>
            </w:pPr>
            <w:r w:rsidRPr="0070096C">
              <w:rPr>
                <w:rFonts w:eastAsia="Calibri"/>
                <w:sz w:val="24"/>
                <w:szCs w:val="24"/>
                <w:lang w:eastAsia="en-US"/>
              </w:rPr>
              <w:t xml:space="preserve">Заочная форма </w:t>
            </w:r>
          </w:p>
          <w:p w:rsidR="00A32A5F" w:rsidRPr="0070096C" w:rsidRDefault="00A32A5F" w:rsidP="00330957">
            <w:pPr>
              <w:widowControl/>
              <w:autoSpaceDE/>
              <w:autoSpaceDN/>
              <w:adjustRightInd/>
              <w:jc w:val="center"/>
              <w:rPr>
                <w:rFonts w:eastAsia="Calibri"/>
                <w:sz w:val="24"/>
                <w:szCs w:val="24"/>
                <w:lang w:eastAsia="en-US"/>
              </w:rPr>
            </w:pPr>
            <w:r w:rsidRPr="0070096C">
              <w:rPr>
                <w:rFonts w:eastAsia="Calibri"/>
                <w:sz w:val="24"/>
                <w:szCs w:val="24"/>
                <w:lang w:eastAsia="en-US"/>
              </w:rPr>
              <w:t>обучения</w:t>
            </w:r>
          </w:p>
        </w:tc>
      </w:tr>
      <w:tr w:rsidR="00A32A5F" w:rsidRPr="0070096C" w:rsidTr="00330957">
        <w:tc>
          <w:tcPr>
            <w:tcW w:w="4365" w:type="dxa"/>
          </w:tcPr>
          <w:p w:rsidR="00A32A5F" w:rsidRPr="0070096C" w:rsidRDefault="00A32A5F" w:rsidP="00330957">
            <w:pPr>
              <w:widowControl/>
              <w:autoSpaceDE/>
              <w:autoSpaceDN/>
              <w:adjustRightInd/>
              <w:jc w:val="both"/>
              <w:rPr>
                <w:rFonts w:eastAsia="Calibri"/>
                <w:sz w:val="24"/>
                <w:szCs w:val="24"/>
                <w:lang w:eastAsia="en-US"/>
              </w:rPr>
            </w:pPr>
            <w:r w:rsidRPr="0070096C">
              <w:rPr>
                <w:rFonts w:eastAsia="Calibri"/>
                <w:sz w:val="24"/>
                <w:szCs w:val="24"/>
                <w:lang w:eastAsia="en-US"/>
              </w:rPr>
              <w:t>Контактная работа</w:t>
            </w:r>
          </w:p>
        </w:tc>
        <w:tc>
          <w:tcPr>
            <w:tcW w:w="2693" w:type="dxa"/>
            <w:vAlign w:val="center"/>
          </w:tcPr>
          <w:p w:rsidR="00A32A5F" w:rsidRPr="0070096C" w:rsidRDefault="00C420DA" w:rsidP="00330957">
            <w:pPr>
              <w:widowControl/>
              <w:autoSpaceDE/>
              <w:autoSpaceDN/>
              <w:adjustRightInd/>
              <w:jc w:val="center"/>
              <w:rPr>
                <w:rFonts w:eastAsia="Calibri"/>
                <w:sz w:val="24"/>
                <w:szCs w:val="24"/>
                <w:lang w:eastAsia="en-US"/>
              </w:rPr>
            </w:pPr>
            <w:r w:rsidRPr="0070096C">
              <w:rPr>
                <w:rFonts w:eastAsia="Calibri"/>
                <w:sz w:val="24"/>
                <w:szCs w:val="24"/>
                <w:lang w:eastAsia="en-US"/>
              </w:rPr>
              <w:t>48</w:t>
            </w:r>
          </w:p>
        </w:tc>
        <w:tc>
          <w:tcPr>
            <w:tcW w:w="2517" w:type="dxa"/>
            <w:vAlign w:val="center"/>
          </w:tcPr>
          <w:p w:rsidR="00A32A5F" w:rsidRPr="0070096C" w:rsidRDefault="00C420DA" w:rsidP="009E4675">
            <w:pPr>
              <w:widowControl/>
              <w:autoSpaceDE/>
              <w:autoSpaceDN/>
              <w:adjustRightInd/>
              <w:jc w:val="center"/>
              <w:rPr>
                <w:rFonts w:eastAsia="Calibri"/>
                <w:sz w:val="24"/>
                <w:szCs w:val="24"/>
                <w:lang w:eastAsia="en-US"/>
              </w:rPr>
            </w:pPr>
            <w:r w:rsidRPr="0070096C">
              <w:rPr>
                <w:rFonts w:eastAsia="Calibri"/>
                <w:sz w:val="24"/>
                <w:szCs w:val="24"/>
                <w:lang w:eastAsia="en-US"/>
              </w:rPr>
              <w:t>10</w:t>
            </w:r>
          </w:p>
        </w:tc>
      </w:tr>
      <w:tr w:rsidR="00A32A5F" w:rsidRPr="0070096C" w:rsidTr="00330957">
        <w:tc>
          <w:tcPr>
            <w:tcW w:w="4365" w:type="dxa"/>
          </w:tcPr>
          <w:p w:rsidR="00A32A5F" w:rsidRPr="0070096C" w:rsidRDefault="00A32A5F" w:rsidP="00330957">
            <w:pPr>
              <w:widowControl/>
              <w:autoSpaceDE/>
              <w:autoSpaceDN/>
              <w:adjustRightInd/>
              <w:jc w:val="both"/>
              <w:rPr>
                <w:rFonts w:eastAsia="Calibri"/>
                <w:i/>
                <w:sz w:val="24"/>
                <w:szCs w:val="24"/>
                <w:lang w:eastAsia="en-US"/>
              </w:rPr>
            </w:pPr>
            <w:r w:rsidRPr="0070096C">
              <w:rPr>
                <w:rFonts w:eastAsia="Calibri"/>
                <w:i/>
                <w:sz w:val="24"/>
                <w:szCs w:val="24"/>
                <w:lang w:eastAsia="en-US"/>
              </w:rPr>
              <w:t>Лекций</w:t>
            </w:r>
          </w:p>
        </w:tc>
        <w:tc>
          <w:tcPr>
            <w:tcW w:w="2693" w:type="dxa"/>
            <w:vAlign w:val="center"/>
          </w:tcPr>
          <w:p w:rsidR="00A32A5F" w:rsidRPr="0070096C" w:rsidRDefault="00C420DA" w:rsidP="00A40B58">
            <w:pPr>
              <w:widowControl/>
              <w:autoSpaceDE/>
              <w:autoSpaceDN/>
              <w:adjustRightInd/>
              <w:jc w:val="center"/>
              <w:rPr>
                <w:rFonts w:eastAsia="Calibri"/>
                <w:sz w:val="24"/>
                <w:szCs w:val="24"/>
                <w:lang w:eastAsia="en-US"/>
              </w:rPr>
            </w:pPr>
            <w:r w:rsidRPr="0070096C">
              <w:rPr>
                <w:rFonts w:eastAsia="Calibri"/>
                <w:sz w:val="24"/>
                <w:szCs w:val="24"/>
                <w:lang w:eastAsia="en-US"/>
              </w:rPr>
              <w:t>16</w:t>
            </w:r>
          </w:p>
        </w:tc>
        <w:tc>
          <w:tcPr>
            <w:tcW w:w="2517" w:type="dxa"/>
            <w:vAlign w:val="center"/>
          </w:tcPr>
          <w:p w:rsidR="00A32A5F" w:rsidRPr="0070096C" w:rsidRDefault="00C420DA" w:rsidP="00330957">
            <w:pPr>
              <w:widowControl/>
              <w:autoSpaceDE/>
              <w:autoSpaceDN/>
              <w:adjustRightInd/>
              <w:jc w:val="center"/>
              <w:rPr>
                <w:rFonts w:eastAsia="Calibri"/>
                <w:sz w:val="24"/>
                <w:szCs w:val="24"/>
                <w:lang w:eastAsia="en-US"/>
              </w:rPr>
            </w:pPr>
            <w:r w:rsidRPr="0070096C">
              <w:rPr>
                <w:rFonts w:eastAsia="Calibri"/>
                <w:sz w:val="24"/>
                <w:szCs w:val="24"/>
                <w:lang w:eastAsia="en-US"/>
              </w:rPr>
              <w:t>4</w:t>
            </w:r>
          </w:p>
        </w:tc>
      </w:tr>
      <w:tr w:rsidR="00A32A5F" w:rsidRPr="0070096C" w:rsidTr="00330957">
        <w:tc>
          <w:tcPr>
            <w:tcW w:w="4365" w:type="dxa"/>
          </w:tcPr>
          <w:p w:rsidR="00A32A5F" w:rsidRPr="0070096C" w:rsidRDefault="00A32A5F" w:rsidP="00330957">
            <w:pPr>
              <w:widowControl/>
              <w:autoSpaceDE/>
              <w:autoSpaceDN/>
              <w:adjustRightInd/>
              <w:jc w:val="both"/>
              <w:rPr>
                <w:rFonts w:eastAsia="Calibri"/>
                <w:i/>
                <w:sz w:val="24"/>
                <w:szCs w:val="24"/>
                <w:lang w:eastAsia="en-US"/>
              </w:rPr>
            </w:pPr>
            <w:r w:rsidRPr="0070096C">
              <w:rPr>
                <w:rFonts w:eastAsia="Calibri"/>
                <w:i/>
                <w:sz w:val="24"/>
                <w:szCs w:val="24"/>
                <w:lang w:eastAsia="en-US"/>
              </w:rPr>
              <w:t>Лабораторных работ</w:t>
            </w:r>
          </w:p>
        </w:tc>
        <w:tc>
          <w:tcPr>
            <w:tcW w:w="2693" w:type="dxa"/>
            <w:vAlign w:val="center"/>
          </w:tcPr>
          <w:p w:rsidR="00A32A5F" w:rsidRPr="0070096C" w:rsidRDefault="00A269EE" w:rsidP="00330957">
            <w:pPr>
              <w:widowControl/>
              <w:autoSpaceDE/>
              <w:autoSpaceDN/>
              <w:adjustRightInd/>
              <w:jc w:val="center"/>
              <w:rPr>
                <w:rFonts w:eastAsia="Calibri"/>
                <w:sz w:val="24"/>
                <w:szCs w:val="24"/>
                <w:lang w:eastAsia="en-US"/>
              </w:rPr>
            </w:pPr>
            <w:r w:rsidRPr="0070096C">
              <w:rPr>
                <w:rFonts w:eastAsia="Calibri"/>
                <w:sz w:val="24"/>
                <w:szCs w:val="24"/>
                <w:lang w:eastAsia="en-US"/>
              </w:rPr>
              <w:t>-</w:t>
            </w:r>
          </w:p>
        </w:tc>
        <w:tc>
          <w:tcPr>
            <w:tcW w:w="2517" w:type="dxa"/>
            <w:vAlign w:val="center"/>
          </w:tcPr>
          <w:p w:rsidR="00A32A5F" w:rsidRPr="0070096C" w:rsidRDefault="0047633A" w:rsidP="00330957">
            <w:pPr>
              <w:widowControl/>
              <w:autoSpaceDE/>
              <w:autoSpaceDN/>
              <w:adjustRightInd/>
              <w:jc w:val="center"/>
              <w:rPr>
                <w:rFonts w:eastAsia="Calibri"/>
                <w:sz w:val="24"/>
                <w:szCs w:val="24"/>
                <w:lang w:eastAsia="en-US"/>
              </w:rPr>
            </w:pPr>
            <w:r w:rsidRPr="0070096C">
              <w:rPr>
                <w:rFonts w:eastAsia="Calibri"/>
                <w:sz w:val="24"/>
                <w:szCs w:val="24"/>
                <w:lang w:eastAsia="en-US"/>
              </w:rPr>
              <w:t>-</w:t>
            </w:r>
          </w:p>
        </w:tc>
      </w:tr>
      <w:tr w:rsidR="00A32A5F" w:rsidRPr="0070096C" w:rsidTr="00330957">
        <w:tc>
          <w:tcPr>
            <w:tcW w:w="4365" w:type="dxa"/>
          </w:tcPr>
          <w:p w:rsidR="00A32A5F" w:rsidRPr="0070096C" w:rsidRDefault="00A32A5F" w:rsidP="00330957">
            <w:pPr>
              <w:widowControl/>
              <w:autoSpaceDE/>
              <w:autoSpaceDN/>
              <w:adjustRightInd/>
              <w:jc w:val="both"/>
              <w:rPr>
                <w:rFonts w:eastAsia="Calibri"/>
                <w:i/>
                <w:sz w:val="24"/>
                <w:szCs w:val="24"/>
                <w:lang w:eastAsia="en-US"/>
              </w:rPr>
            </w:pPr>
            <w:r w:rsidRPr="0070096C">
              <w:rPr>
                <w:rFonts w:eastAsia="Calibri"/>
                <w:i/>
                <w:sz w:val="24"/>
                <w:szCs w:val="24"/>
                <w:lang w:eastAsia="en-US"/>
              </w:rPr>
              <w:t>Практических занятий</w:t>
            </w:r>
          </w:p>
        </w:tc>
        <w:tc>
          <w:tcPr>
            <w:tcW w:w="2693" w:type="dxa"/>
            <w:vAlign w:val="center"/>
          </w:tcPr>
          <w:p w:rsidR="00A32A5F" w:rsidRPr="0070096C" w:rsidRDefault="00C420DA" w:rsidP="00330957">
            <w:pPr>
              <w:widowControl/>
              <w:autoSpaceDE/>
              <w:autoSpaceDN/>
              <w:adjustRightInd/>
              <w:jc w:val="center"/>
              <w:rPr>
                <w:rFonts w:eastAsia="Calibri"/>
                <w:sz w:val="24"/>
                <w:szCs w:val="24"/>
                <w:lang w:eastAsia="en-US"/>
              </w:rPr>
            </w:pPr>
            <w:r w:rsidRPr="0070096C">
              <w:rPr>
                <w:rFonts w:eastAsia="Calibri"/>
                <w:sz w:val="24"/>
                <w:szCs w:val="24"/>
                <w:lang w:eastAsia="en-US"/>
              </w:rPr>
              <w:t>32</w:t>
            </w:r>
          </w:p>
        </w:tc>
        <w:tc>
          <w:tcPr>
            <w:tcW w:w="2517" w:type="dxa"/>
            <w:vAlign w:val="center"/>
          </w:tcPr>
          <w:p w:rsidR="00A32A5F" w:rsidRPr="0070096C" w:rsidRDefault="00C420DA" w:rsidP="00F4528F">
            <w:pPr>
              <w:widowControl/>
              <w:autoSpaceDE/>
              <w:autoSpaceDN/>
              <w:adjustRightInd/>
              <w:jc w:val="center"/>
              <w:rPr>
                <w:rFonts w:eastAsia="Calibri"/>
                <w:sz w:val="24"/>
                <w:szCs w:val="24"/>
                <w:lang w:eastAsia="en-US"/>
              </w:rPr>
            </w:pPr>
            <w:r w:rsidRPr="0070096C">
              <w:rPr>
                <w:rFonts w:eastAsia="Calibri"/>
                <w:sz w:val="24"/>
                <w:szCs w:val="24"/>
                <w:lang w:eastAsia="en-US"/>
              </w:rPr>
              <w:t>6</w:t>
            </w:r>
          </w:p>
        </w:tc>
      </w:tr>
      <w:tr w:rsidR="00A32A5F" w:rsidRPr="0070096C" w:rsidTr="00330957">
        <w:tc>
          <w:tcPr>
            <w:tcW w:w="4365" w:type="dxa"/>
          </w:tcPr>
          <w:p w:rsidR="00A32A5F" w:rsidRPr="0070096C" w:rsidRDefault="00A32A5F" w:rsidP="00330957">
            <w:pPr>
              <w:widowControl/>
              <w:autoSpaceDE/>
              <w:autoSpaceDN/>
              <w:adjustRightInd/>
              <w:jc w:val="both"/>
              <w:rPr>
                <w:rFonts w:eastAsia="Calibri"/>
                <w:sz w:val="24"/>
                <w:szCs w:val="24"/>
                <w:lang w:eastAsia="en-US"/>
              </w:rPr>
            </w:pPr>
            <w:r w:rsidRPr="0070096C">
              <w:rPr>
                <w:rFonts w:eastAsia="Calibri"/>
                <w:sz w:val="24"/>
                <w:szCs w:val="24"/>
                <w:lang w:eastAsia="en-US"/>
              </w:rPr>
              <w:t>Самостоятельная работа обучающихся</w:t>
            </w:r>
          </w:p>
        </w:tc>
        <w:tc>
          <w:tcPr>
            <w:tcW w:w="2693" w:type="dxa"/>
            <w:vAlign w:val="center"/>
          </w:tcPr>
          <w:p w:rsidR="00A32A5F" w:rsidRPr="0070096C" w:rsidRDefault="00C224BD" w:rsidP="00A23091">
            <w:pPr>
              <w:widowControl/>
              <w:autoSpaceDE/>
              <w:autoSpaceDN/>
              <w:adjustRightInd/>
              <w:jc w:val="center"/>
              <w:rPr>
                <w:rFonts w:eastAsia="Calibri"/>
                <w:sz w:val="24"/>
                <w:szCs w:val="24"/>
                <w:lang w:eastAsia="en-US"/>
              </w:rPr>
            </w:pPr>
            <w:r w:rsidRPr="0070096C">
              <w:rPr>
                <w:rFonts w:eastAsia="Calibri"/>
                <w:sz w:val="24"/>
                <w:szCs w:val="24"/>
                <w:lang w:eastAsia="en-US"/>
              </w:rPr>
              <w:t>60</w:t>
            </w:r>
          </w:p>
        </w:tc>
        <w:tc>
          <w:tcPr>
            <w:tcW w:w="2517" w:type="dxa"/>
            <w:vAlign w:val="center"/>
          </w:tcPr>
          <w:p w:rsidR="00A32A5F" w:rsidRPr="0070096C" w:rsidRDefault="00C224BD" w:rsidP="00F4528F">
            <w:pPr>
              <w:widowControl/>
              <w:autoSpaceDE/>
              <w:autoSpaceDN/>
              <w:adjustRightInd/>
              <w:jc w:val="center"/>
              <w:rPr>
                <w:rFonts w:eastAsia="Calibri"/>
                <w:sz w:val="24"/>
                <w:szCs w:val="24"/>
                <w:lang w:eastAsia="en-US"/>
              </w:rPr>
            </w:pPr>
            <w:r w:rsidRPr="0070096C">
              <w:rPr>
                <w:rFonts w:eastAsia="Calibri"/>
                <w:sz w:val="24"/>
                <w:szCs w:val="24"/>
                <w:lang w:eastAsia="en-US"/>
              </w:rPr>
              <w:t>94</w:t>
            </w:r>
          </w:p>
        </w:tc>
      </w:tr>
      <w:tr w:rsidR="0047633A" w:rsidRPr="0070096C" w:rsidTr="00330957">
        <w:tc>
          <w:tcPr>
            <w:tcW w:w="4365" w:type="dxa"/>
          </w:tcPr>
          <w:p w:rsidR="0047633A" w:rsidRPr="0070096C" w:rsidRDefault="0047633A" w:rsidP="00330957">
            <w:pPr>
              <w:widowControl/>
              <w:autoSpaceDE/>
              <w:autoSpaceDN/>
              <w:adjustRightInd/>
              <w:jc w:val="both"/>
              <w:rPr>
                <w:rFonts w:eastAsia="Calibri"/>
                <w:sz w:val="24"/>
                <w:szCs w:val="24"/>
                <w:lang w:eastAsia="en-US"/>
              </w:rPr>
            </w:pPr>
            <w:r w:rsidRPr="0070096C">
              <w:rPr>
                <w:rFonts w:eastAsia="Calibri"/>
                <w:sz w:val="24"/>
                <w:szCs w:val="24"/>
                <w:lang w:eastAsia="en-US"/>
              </w:rPr>
              <w:t>Контроль</w:t>
            </w:r>
          </w:p>
        </w:tc>
        <w:tc>
          <w:tcPr>
            <w:tcW w:w="2693" w:type="dxa"/>
            <w:vAlign w:val="center"/>
          </w:tcPr>
          <w:p w:rsidR="0047633A" w:rsidRPr="0070096C" w:rsidRDefault="00C224BD" w:rsidP="00330957">
            <w:pPr>
              <w:widowControl/>
              <w:autoSpaceDE/>
              <w:autoSpaceDN/>
              <w:adjustRightInd/>
              <w:jc w:val="center"/>
              <w:rPr>
                <w:rFonts w:eastAsia="Calibri"/>
                <w:sz w:val="24"/>
                <w:szCs w:val="24"/>
                <w:lang w:eastAsia="en-US"/>
              </w:rPr>
            </w:pPr>
            <w:r w:rsidRPr="0070096C">
              <w:rPr>
                <w:rFonts w:eastAsia="Calibri"/>
                <w:sz w:val="24"/>
                <w:szCs w:val="24"/>
                <w:lang w:eastAsia="en-US"/>
              </w:rPr>
              <w:t>-</w:t>
            </w:r>
          </w:p>
        </w:tc>
        <w:tc>
          <w:tcPr>
            <w:tcW w:w="2517" w:type="dxa"/>
            <w:vAlign w:val="center"/>
          </w:tcPr>
          <w:p w:rsidR="0047633A" w:rsidRPr="0070096C" w:rsidRDefault="00C224BD" w:rsidP="00330957">
            <w:pPr>
              <w:widowControl/>
              <w:autoSpaceDE/>
              <w:autoSpaceDN/>
              <w:adjustRightInd/>
              <w:jc w:val="center"/>
              <w:rPr>
                <w:rFonts w:eastAsia="Calibri"/>
                <w:sz w:val="24"/>
                <w:szCs w:val="24"/>
                <w:lang w:eastAsia="en-US"/>
              </w:rPr>
            </w:pPr>
            <w:r w:rsidRPr="0070096C">
              <w:rPr>
                <w:rFonts w:eastAsia="Calibri"/>
                <w:sz w:val="24"/>
                <w:szCs w:val="24"/>
                <w:lang w:eastAsia="en-US"/>
              </w:rPr>
              <w:t>4</w:t>
            </w:r>
          </w:p>
        </w:tc>
      </w:tr>
      <w:tr w:rsidR="00A32A5F" w:rsidRPr="0070096C" w:rsidTr="00330957">
        <w:tc>
          <w:tcPr>
            <w:tcW w:w="4365" w:type="dxa"/>
            <w:vAlign w:val="center"/>
          </w:tcPr>
          <w:p w:rsidR="00A32A5F" w:rsidRPr="0070096C" w:rsidRDefault="00A32A5F" w:rsidP="00330957">
            <w:pPr>
              <w:widowControl/>
              <w:autoSpaceDE/>
              <w:autoSpaceDN/>
              <w:adjustRightInd/>
              <w:rPr>
                <w:rFonts w:eastAsia="Calibri"/>
                <w:sz w:val="24"/>
                <w:szCs w:val="24"/>
                <w:lang w:eastAsia="en-US"/>
              </w:rPr>
            </w:pPr>
            <w:r w:rsidRPr="0070096C">
              <w:rPr>
                <w:rFonts w:eastAsia="Calibri"/>
                <w:sz w:val="24"/>
                <w:szCs w:val="24"/>
                <w:lang w:eastAsia="en-US"/>
              </w:rPr>
              <w:t>Формы промежуточной аттестации</w:t>
            </w:r>
          </w:p>
        </w:tc>
        <w:tc>
          <w:tcPr>
            <w:tcW w:w="2693" w:type="dxa"/>
            <w:vAlign w:val="center"/>
          </w:tcPr>
          <w:p w:rsidR="00A32A5F" w:rsidRPr="0070096C" w:rsidRDefault="00C224BD" w:rsidP="00A40B58">
            <w:pPr>
              <w:widowControl/>
              <w:autoSpaceDE/>
              <w:autoSpaceDN/>
              <w:adjustRightInd/>
              <w:jc w:val="center"/>
              <w:rPr>
                <w:rFonts w:eastAsia="Calibri"/>
                <w:sz w:val="24"/>
                <w:szCs w:val="24"/>
                <w:lang w:eastAsia="en-US"/>
              </w:rPr>
            </w:pPr>
            <w:r w:rsidRPr="0070096C">
              <w:rPr>
                <w:rFonts w:eastAsia="Calibri"/>
                <w:sz w:val="24"/>
                <w:szCs w:val="24"/>
                <w:lang w:eastAsia="en-US"/>
              </w:rPr>
              <w:t>зачет</w:t>
            </w:r>
            <w:r w:rsidR="008663FD" w:rsidRPr="0070096C">
              <w:rPr>
                <w:rFonts w:eastAsia="Calibri"/>
                <w:sz w:val="24"/>
                <w:szCs w:val="24"/>
                <w:lang w:eastAsia="en-US"/>
              </w:rPr>
              <w:t xml:space="preserve"> в </w:t>
            </w:r>
            <w:r w:rsidRPr="0070096C">
              <w:rPr>
                <w:rFonts w:eastAsia="Calibri"/>
                <w:sz w:val="24"/>
                <w:szCs w:val="24"/>
                <w:lang w:eastAsia="en-US"/>
              </w:rPr>
              <w:t>6</w:t>
            </w:r>
            <w:r w:rsidR="00783D3E" w:rsidRPr="0070096C">
              <w:rPr>
                <w:rFonts w:eastAsia="Calibri"/>
                <w:sz w:val="24"/>
                <w:szCs w:val="24"/>
                <w:lang w:eastAsia="en-US"/>
              </w:rPr>
              <w:t xml:space="preserve"> семестре</w:t>
            </w:r>
          </w:p>
        </w:tc>
        <w:tc>
          <w:tcPr>
            <w:tcW w:w="2517" w:type="dxa"/>
            <w:vAlign w:val="center"/>
          </w:tcPr>
          <w:p w:rsidR="00A32A5F" w:rsidRPr="0070096C" w:rsidRDefault="00C224BD" w:rsidP="00F4528F">
            <w:pPr>
              <w:widowControl/>
              <w:autoSpaceDE/>
              <w:autoSpaceDN/>
              <w:adjustRightInd/>
              <w:jc w:val="center"/>
              <w:rPr>
                <w:rFonts w:eastAsia="Calibri"/>
                <w:sz w:val="24"/>
                <w:szCs w:val="24"/>
                <w:lang w:eastAsia="en-US"/>
              </w:rPr>
            </w:pPr>
            <w:r w:rsidRPr="0070096C">
              <w:rPr>
                <w:rFonts w:eastAsia="Calibri"/>
                <w:sz w:val="24"/>
                <w:szCs w:val="24"/>
                <w:lang w:eastAsia="en-US"/>
              </w:rPr>
              <w:t>зачет</w:t>
            </w:r>
            <w:r w:rsidR="00A32A5F" w:rsidRPr="0070096C">
              <w:rPr>
                <w:rFonts w:eastAsia="Calibri"/>
                <w:sz w:val="24"/>
                <w:szCs w:val="24"/>
                <w:lang w:eastAsia="en-US"/>
              </w:rPr>
              <w:t xml:space="preserve"> в </w:t>
            </w:r>
            <w:r w:rsidRPr="0070096C">
              <w:rPr>
                <w:rFonts w:eastAsia="Calibri"/>
                <w:sz w:val="24"/>
                <w:szCs w:val="24"/>
                <w:lang w:eastAsia="en-US"/>
              </w:rPr>
              <w:t>7</w:t>
            </w:r>
            <w:r w:rsidR="00A32A5F" w:rsidRPr="0070096C">
              <w:rPr>
                <w:rFonts w:eastAsia="Calibri"/>
                <w:sz w:val="24"/>
                <w:szCs w:val="24"/>
                <w:lang w:eastAsia="en-US"/>
              </w:rPr>
              <w:t xml:space="preserve"> семестре</w:t>
            </w:r>
          </w:p>
        </w:tc>
      </w:tr>
    </w:tbl>
    <w:p w:rsidR="00A32A5F" w:rsidRPr="0070096C" w:rsidRDefault="00A32A5F" w:rsidP="00A76E53">
      <w:pPr>
        <w:widowControl/>
        <w:autoSpaceDE/>
        <w:autoSpaceDN/>
        <w:adjustRightInd/>
        <w:ind w:firstLine="709"/>
        <w:jc w:val="both"/>
        <w:rPr>
          <w:rFonts w:eastAsia="Calibri"/>
          <w:sz w:val="24"/>
          <w:szCs w:val="24"/>
          <w:lang w:eastAsia="en-US"/>
        </w:rPr>
      </w:pPr>
    </w:p>
    <w:p w:rsidR="007F4B97" w:rsidRPr="0070096C" w:rsidRDefault="0047572F" w:rsidP="00A76E53">
      <w:pPr>
        <w:keepNext/>
        <w:ind w:firstLine="709"/>
        <w:jc w:val="both"/>
        <w:rPr>
          <w:rFonts w:eastAsia="Calibri"/>
          <w:b/>
          <w:sz w:val="24"/>
          <w:szCs w:val="24"/>
        </w:rPr>
      </w:pPr>
      <w:r w:rsidRPr="0070096C">
        <w:rPr>
          <w:b/>
          <w:sz w:val="24"/>
          <w:szCs w:val="24"/>
        </w:rPr>
        <w:t xml:space="preserve">5. </w:t>
      </w:r>
      <w:r w:rsidR="0047633A" w:rsidRPr="0070096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0096C" w:rsidRDefault="007F4B97" w:rsidP="00A76E53">
      <w:pPr>
        <w:keepNext/>
        <w:ind w:firstLine="709"/>
        <w:contextualSpacing/>
        <w:jc w:val="both"/>
        <w:rPr>
          <w:rFonts w:eastAsia="Calibri"/>
          <w:b/>
          <w:sz w:val="24"/>
          <w:szCs w:val="24"/>
        </w:rPr>
      </w:pPr>
    </w:p>
    <w:p w:rsidR="00114770" w:rsidRPr="0070096C" w:rsidRDefault="00114770" w:rsidP="00A76E53">
      <w:pPr>
        <w:tabs>
          <w:tab w:val="left" w:pos="900"/>
        </w:tabs>
        <w:ind w:firstLine="709"/>
        <w:jc w:val="both"/>
        <w:rPr>
          <w:b/>
          <w:sz w:val="24"/>
          <w:szCs w:val="24"/>
        </w:rPr>
      </w:pPr>
      <w:r w:rsidRPr="0070096C">
        <w:rPr>
          <w:b/>
          <w:sz w:val="24"/>
          <w:szCs w:val="24"/>
        </w:rPr>
        <w:t>5.1. Тематический план для очной формы обучения</w:t>
      </w:r>
    </w:p>
    <w:p w:rsidR="00114770" w:rsidRPr="0070096C" w:rsidRDefault="00114770" w:rsidP="00A76E53">
      <w:pPr>
        <w:tabs>
          <w:tab w:val="left" w:pos="900"/>
        </w:tabs>
        <w:ind w:firstLine="709"/>
        <w:jc w:val="both"/>
        <w:rPr>
          <w:b/>
          <w:sz w:val="24"/>
          <w:szCs w:val="24"/>
        </w:rPr>
      </w:pPr>
    </w:p>
    <w:p w:rsidR="00955B3A" w:rsidRPr="0070096C" w:rsidRDefault="00955B3A" w:rsidP="00A76E53">
      <w:pPr>
        <w:tabs>
          <w:tab w:val="left" w:pos="900"/>
        </w:tabs>
        <w:ind w:firstLine="709"/>
        <w:jc w:val="both"/>
        <w:rPr>
          <w:b/>
          <w:sz w:val="24"/>
          <w:szCs w:val="24"/>
        </w:rPr>
      </w:pPr>
      <w:r w:rsidRPr="0070096C">
        <w:rPr>
          <w:b/>
          <w:sz w:val="24"/>
          <w:szCs w:val="24"/>
        </w:rPr>
        <w:t xml:space="preserve">Семестр </w:t>
      </w:r>
      <w:r w:rsidR="00B15E37" w:rsidRPr="0070096C">
        <w:rPr>
          <w:b/>
          <w:sz w:val="24"/>
          <w:szCs w:val="24"/>
        </w:rPr>
        <w:t>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7298B" w:rsidRPr="0070096C" w:rsidTr="00DA3FA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 xml:space="preserve"> </w:t>
            </w:r>
          </w:p>
        </w:tc>
        <w:tc>
          <w:tcPr>
            <w:tcW w:w="680" w:type="dxa"/>
            <w:tcBorders>
              <w:top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Лек</w:t>
            </w:r>
          </w:p>
        </w:tc>
        <w:tc>
          <w:tcPr>
            <w:tcW w:w="680" w:type="dxa"/>
            <w:tcBorders>
              <w:top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Лаб</w:t>
            </w:r>
          </w:p>
        </w:tc>
        <w:tc>
          <w:tcPr>
            <w:tcW w:w="680" w:type="dxa"/>
            <w:tcBorders>
              <w:top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Пр</w:t>
            </w:r>
          </w:p>
        </w:tc>
        <w:tc>
          <w:tcPr>
            <w:tcW w:w="680" w:type="dxa"/>
            <w:tcBorders>
              <w:top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СРС</w:t>
            </w:r>
          </w:p>
        </w:tc>
        <w:tc>
          <w:tcPr>
            <w:tcW w:w="780" w:type="dxa"/>
            <w:tcBorders>
              <w:top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b/>
                <w:bCs/>
                <w:sz w:val="24"/>
                <w:szCs w:val="24"/>
                <w:lang w:eastAsia="en-US"/>
              </w:rPr>
            </w:pPr>
            <w:r w:rsidRPr="0070096C">
              <w:rPr>
                <w:b/>
                <w:bCs/>
                <w:sz w:val="24"/>
                <w:szCs w:val="24"/>
              </w:rPr>
              <w:t>Всего</w:t>
            </w:r>
          </w:p>
        </w:tc>
      </w:tr>
      <w:tr w:rsidR="0027298B" w:rsidRPr="0070096C" w:rsidTr="00DA3FA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Раздел I. Основы предпринимательской деятельности</w:t>
            </w: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Объекты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4</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6</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8C356B" w:rsidP="0027298B">
            <w:pPr>
              <w:jc w:val="center"/>
              <w:rPr>
                <w:b/>
                <w:bCs/>
                <w:sz w:val="24"/>
                <w:szCs w:val="24"/>
                <w:lang w:eastAsia="en-US"/>
              </w:rPr>
            </w:pPr>
            <w:r w:rsidRPr="0070096C">
              <w:rPr>
                <w:b/>
                <w:bCs/>
                <w:sz w:val="24"/>
                <w:szCs w:val="24"/>
                <w:lang w:eastAsia="en-US"/>
              </w:rPr>
              <w:t>20</w:t>
            </w:r>
          </w:p>
        </w:tc>
      </w:tr>
      <w:tr w:rsidR="0027298B" w:rsidRPr="0070096C" w:rsidTr="00251EAD">
        <w:trPr>
          <w:trHeight w:val="100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i/>
                <w:iCs/>
                <w:sz w:val="24"/>
                <w:szCs w:val="24"/>
                <w:lang w:eastAsia="en-US"/>
              </w:rPr>
            </w:pPr>
            <w:r w:rsidRPr="0070096C">
              <w:rPr>
                <w:b/>
                <w:bCs/>
                <w:i/>
                <w:iCs/>
                <w:sz w:val="24"/>
                <w:szCs w:val="24"/>
                <w:lang w:eastAsia="en-US"/>
              </w:rPr>
              <w:t>4</w:t>
            </w: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lastRenderedPageBreak/>
              <w:t>Субъекты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4</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6</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8C356B" w:rsidP="0027298B">
            <w:pPr>
              <w:jc w:val="center"/>
              <w:rPr>
                <w:b/>
                <w:bCs/>
                <w:sz w:val="24"/>
                <w:szCs w:val="24"/>
                <w:lang w:eastAsia="en-US"/>
              </w:rPr>
            </w:pPr>
            <w:r w:rsidRPr="0070096C">
              <w:rPr>
                <w:b/>
                <w:bCs/>
                <w:sz w:val="24"/>
                <w:szCs w:val="24"/>
                <w:lang w:eastAsia="en-US"/>
              </w:rPr>
              <w:t>20</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i/>
                <w:iCs/>
                <w:sz w:val="24"/>
                <w:szCs w:val="24"/>
                <w:lang w:eastAsia="en-US"/>
              </w:rPr>
            </w:pPr>
            <w:r w:rsidRPr="0070096C">
              <w:rPr>
                <w:b/>
                <w:bCs/>
                <w:i/>
                <w:iCs/>
                <w:sz w:val="24"/>
                <w:szCs w:val="24"/>
                <w:lang w:eastAsia="en-US"/>
              </w:rPr>
              <w:t>4</w:t>
            </w: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Методология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4</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8C356B" w:rsidP="0027298B">
            <w:pPr>
              <w:jc w:val="center"/>
              <w:rPr>
                <w:b/>
                <w:bCs/>
                <w:sz w:val="24"/>
                <w:szCs w:val="24"/>
                <w:lang w:eastAsia="en-US"/>
              </w:rPr>
            </w:pPr>
            <w:r w:rsidRPr="0070096C">
              <w:rPr>
                <w:b/>
                <w:bCs/>
                <w:sz w:val="24"/>
                <w:szCs w:val="24"/>
                <w:lang w:eastAsia="en-US"/>
              </w:rPr>
              <w:t>16</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hideMark/>
          </w:tcPr>
          <w:p w:rsidR="0027298B" w:rsidRPr="0070096C" w:rsidRDefault="002A2AA4" w:rsidP="0027298B">
            <w:pPr>
              <w:jc w:val="center"/>
              <w:rPr>
                <w:b/>
                <w:bCs/>
                <w:i/>
                <w:iCs/>
                <w:sz w:val="24"/>
                <w:szCs w:val="24"/>
                <w:lang w:eastAsia="en-US"/>
              </w:rPr>
            </w:pPr>
            <w:r w:rsidRPr="0070096C">
              <w:rPr>
                <w:b/>
                <w:bCs/>
                <w:i/>
                <w:iCs/>
                <w:sz w:val="24"/>
                <w:szCs w:val="24"/>
                <w:lang w:eastAsia="en-US"/>
              </w:rPr>
              <w:t>2</w:t>
            </w:r>
          </w:p>
        </w:tc>
      </w:tr>
      <w:tr w:rsidR="0027298B" w:rsidRPr="0070096C" w:rsidTr="00DA3FA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Раздел II.Методология предпринимательской деятельности организации</w:t>
            </w: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Управление предпринимательской деятельностью организации</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27298B" w:rsidRPr="0070096C" w:rsidRDefault="00C420DA" w:rsidP="0027298B">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4</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sz w:val="24"/>
                <w:szCs w:val="24"/>
                <w:lang w:eastAsia="en-US"/>
              </w:rPr>
            </w:pPr>
            <w:r w:rsidRPr="0070096C">
              <w:rPr>
                <w:b/>
                <w:bCs/>
                <w:sz w:val="24"/>
                <w:szCs w:val="24"/>
                <w:lang w:eastAsia="en-US"/>
              </w:rPr>
              <w:t>1</w:t>
            </w:r>
            <w:r w:rsidR="008C356B" w:rsidRPr="0070096C">
              <w:rPr>
                <w:b/>
                <w:bCs/>
                <w:sz w:val="24"/>
                <w:szCs w:val="24"/>
                <w:lang w:eastAsia="en-US"/>
              </w:rPr>
              <w:t>6</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i/>
                <w:iCs/>
                <w:sz w:val="24"/>
                <w:szCs w:val="24"/>
                <w:lang w:eastAsia="en-US"/>
              </w:rPr>
            </w:pPr>
            <w:r w:rsidRPr="0070096C">
              <w:rPr>
                <w:b/>
                <w:bCs/>
                <w:i/>
                <w:iCs/>
                <w:sz w:val="24"/>
                <w:szCs w:val="24"/>
                <w:lang w:eastAsia="en-US"/>
              </w:rPr>
              <w:t>2</w:t>
            </w: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Информационное обеспечение предпринимательской деятельности организации</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27298B" w:rsidRPr="0070096C" w:rsidRDefault="00C420DA" w:rsidP="0027298B">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6</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sz w:val="24"/>
                <w:szCs w:val="24"/>
                <w:lang w:eastAsia="en-US"/>
              </w:rPr>
            </w:pPr>
            <w:r w:rsidRPr="0070096C">
              <w:rPr>
                <w:b/>
                <w:bCs/>
                <w:sz w:val="24"/>
                <w:szCs w:val="24"/>
                <w:lang w:eastAsia="en-US"/>
              </w:rPr>
              <w:t>1</w:t>
            </w:r>
            <w:r w:rsidR="008C356B" w:rsidRPr="0070096C">
              <w:rPr>
                <w:b/>
                <w:bCs/>
                <w:sz w:val="24"/>
                <w:szCs w:val="24"/>
                <w:lang w:eastAsia="en-US"/>
              </w:rPr>
              <w:t>8</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7298B" w:rsidP="0027298B">
            <w:pPr>
              <w:jc w:val="center"/>
              <w:rPr>
                <w:b/>
                <w:bCs/>
                <w:i/>
                <w:iCs/>
                <w:sz w:val="24"/>
                <w:szCs w:val="24"/>
                <w:lang w:eastAsia="en-US"/>
              </w:rPr>
            </w:pP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Основные проблемы предпринимателя</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27298B" w:rsidRPr="0070096C" w:rsidRDefault="00C420DA" w:rsidP="0027298B">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6</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sz w:val="24"/>
                <w:szCs w:val="24"/>
                <w:lang w:eastAsia="en-US"/>
              </w:rPr>
            </w:pPr>
            <w:r w:rsidRPr="0070096C">
              <w:rPr>
                <w:b/>
                <w:bCs/>
                <w:sz w:val="24"/>
                <w:szCs w:val="24"/>
                <w:lang w:eastAsia="en-US"/>
              </w:rPr>
              <w:t>1</w:t>
            </w:r>
            <w:r w:rsidR="008C356B" w:rsidRPr="0070096C">
              <w:rPr>
                <w:b/>
                <w:bCs/>
                <w:sz w:val="24"/>
                <w:szCs w:val="24"/>
                <w:lang w:eastAsia="en-US"/>
              </w:rPr>
              <w:t>8</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7298B" w:rsidP="0027298B">
            <w:pPr>
              <w:jc w:val="center"/>
              <w:rPr>
                <w:b/>
                <w:bCs/>
                <w:i/>
                <w:iCs/>
                <w:sz w:val="24"/>
                <w:szCs w:val="24"/>
                <w:lang w:eastAsia="en-US"/>
              </w:rPr>
            </w:pP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16</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32</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60</w:t>
            </w:r>
          </w:p>
        </w:tc>
        <w:tc>
          <w:tcPr>
            <w:tcW w:w="780" w:type="dxa"/>
            <w:tcBorders>
              <w:bottom w:val="single" w:sz="8" w:space="0" w:color="auto"/>
              <w:right w:val="single" w:sz="8" w:space="0" w:color="auto"/>
            </w:tcBorders>
            <w:shd w:val="clear" w:color="auto" w:fill="auto"/>
            <w:vAlign w:val="center"/>
          </w:tcPr>
          <w:p w:rsidR="0027298B" w:rsidRPr="0070096C" w:rsidRDefault="008C356B" w:rsidP="0027298B">
            <w:pPr>
              <w:jc w:val="center"/>
              <w:rPr>
                <w:b/>
                <w:bCs/>
                <w:sz w:val="24"/>
                <w:szCs w:val="24"/>
                <w:lang w:eastAsia="en-US"/>
              </w:rPr>
            </w:pPr>
            <w:r w:rsidRPr="0070096C">
              <w:rPr>
                <w:b/>
                <w:bCs/>
                <w:sz w:val="24"/>
                <w:szCs w:val="24"/>
                <w:lang w:eastAsia="en-US"/>
              </w:rPr>
              <w:t>108</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i/>
                <w:iCs/>
                <w:sz w:val="24"/>
                <w:szCs w:val="24"/>
                <w:lang w:eastAsia="en-US"/>
              </w:rPr>
            </w:pPr>
            <w:r w:rsidRPr="0070096C">
              <w:rPr>
                <w:i/>
                <w:iCs/>
                <w:sz w:val="24"/>
                <w:szCs w:val="24"/>
                <w:lang w:eastAsia="en-US"/>
              </w:rPr>
              <w:t>4</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i/>
                <w:iCs/>
                <w:sz w:val="24"/>
                <w:szCs w:val="24"/>
                <w:lang w:eastAsia="en-US"/>
              </w:rPr>
            </w:pPr>
            <w:r w:rsidRPr="0070096C">
              <w:rPr>
                <w:i/>
                <w:iCs/>
                <w:sz w:val="24"/>
                <w:szCs w:val="24"/>
                <w:lang w:eastAsia="en-US"/>
              </w:rPr>
              <w:t>8</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C420DA" w:rsidP="0027298B">
            <w:pPr>
              <w:jc w:val="center"/>
              <w:rPr>
                <w:b/>
                <w:bCs/>
                <w:i/>
                <w:iCs/>
                <w:sz w:val="24"/>
                <w:szCs w:val="24"/>
                <w:lang w:eastAsia="en-US"/>
              </w:rPr>
            </w:pPr>
            <w:r w:rsidRPr="0070096C">
              <w:rPr>
                <w:b/>
                <w:bCs/>
                <w:i/>
                <w:iCs/>
                <w:sz w:val="24"/>
                <w:szCs w:val="24"/>
                <w:lang w:eastAsia="en-US"/>
              </w:rPr>
              <w:t>12</w:t>
            </w:r>
          </w:p>
        </w:tc>
      </w:tr>
      <w:tr w:rsidR="0027298B" w:rsidRPr="0070096C" w:rsidTr="00DA3FA2">
        <w:trPr>
          <w:trHeight w:val="810"/>
        </w:trPr>
        <w:tc>
          <w:tcPr>
            <w:tcW w:w="5580" w:type="dxa"/>
            <w:tcBorders>
              <w:left w:val="single" w:sz="8" w:space="0" w:color="auto"/>
              <w:bottom w:val="single" w:sz="8" w:space="0" w:color="auto"/>
              <w:right w:val="single" w:sz="8" w:space="0" w:color="auto"/>
            </w:tcBorders>
            <w:shd w:val="clear" w:color="auto" w:fill="auto"/>
            <w:vAlign w:val="center"/>
            <w:hideMark/>
          </w:tcPr>
          <w:p w:rsidR="0027298B" w:rsidRPr="0070096C" w:rsidRDefault="008C356B" w:rsidP="0027298B">
            <w:pPr>
              <w:jc w:val="center"/>
              <w:rPr>
                <w:sz w:val="24"/>
                <w:szCs w:val="24"/>
                <w:lang w:eastAsia="en-US"/>
              </w:rPr>
            </w:pPr>
            <w:bookmarkStart w:id="0" w:name="RANGE!A21"/>
            <w:bookmarkEnd w:id="0"/>
            <w:r w:rsidRPr="0070096C">
              <w:rPr>
                <w:sz w:val="24"/>
                <w:szCs w:val="24"/>
              </w:rPr>
              <w:lastRenderedPageBreak/>
              <w:t>Контроль (зачет</w:t>
            </w:r>
            <w:r w:rsidR="0027298B" w:rsidRPr="0070096C">
              <w:rPr>
                <w:sz w:val="24"/>
                <w:szCs w:val="24"/>
              </w:rPr>
              <w:t>)</w:t>
            </w:r>
          </w:p>
        </w:tc>
        <w:tc>
          <w:tcPr>
            <w:tcW w:w="460" w:type="dxa"/>
            <w:tcBorders>
              <w:bottom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 </w:t>
            </w:r>
          </w:p>
        </w:tc>
        <w:tc>
          <w:tcPr>
            <w:tcW w:w="1120" w:type="dxa"/>
            <w:gridSpan w:val="2"/>
            <w:tcBorders>
              <w:top w:val="single" w:sz="8" w:space="0" w:color="auto"/>
              <w:bottom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7298B" w:rsidP="0027298B">
            <w:pPr>
              <w:jc w:val="center"/>
              <w:rPr>
                <w:b/>
                <w:bCs/>
                <w:sz w:val="24"/>
                <w:szCs w:val="24"/>
                <w:lang w:eastAsia="en-US"/>
              </w:rPr>
            </w:pPr>
            <w:bookmarkStart w:id="1" w:name="RANGE!H21"/>
            <w:bookmarkEnd w:id="1"/>
          </w:p>
        </w:tc>
      </w:tr>
      <w:tr w:rsidR="0027298B" w:rsidRPr="0070096C" w:rsidTr="00DA3FA2">
        <w:trPr>
          <w:trHeight w:val="810"/>
        </w:trPr>
        <w:tc>
          <w:tcPr>
            <w:tcW w:w="5580" w:type="dxa"/>
            <w:tcBorders>
              <w:left w:val="single" w:sz="8" w:space="0" w:color="auto"/>
              <w:bottom w:val="single" w:sz="8" w:space="0" w:color="auto"/>
              <w:right w:val="single" w:sz="8" w:space="0" w:color="auto"/>
            </w:tcBorders>
            <w:shd w:val="clear" w:color="auto" w:fill="auto"/>
            <w:vAlign w:val="center"/>
            <w:hideMark/>
          </w:tcPr>
          <w:p w:rsidR="0027298B" w:rsidRPr="0070096C" w:rsidRDefault="008C356B" w:rsidP="0027298B">
            <w:pPr>
              <w:jc w:val="center"/>
              <w:rPr>
                <w:sz w:val="24"/>
                <w:szCs w:val="24"/>
                <w:lang w:eastAsia="en-US"/>
              </w:rPr>
            </w:pPr>
            <w:bookmarkStart w:id="2" w:name="RANGE!A22"/>
            <w:bookmarkEnd w:id="2"/>
            <w:r w:rsidRPr="0070096C">
              <w:rPr>
                <w:sz w:val="24"/>
                <w:szCs w:val="24"/>
              </w:rPr>
              <w:t>Итого с зачет</w:t>
            </w:r>
            <w:r w:rsidR="0027298B" w:rsidRPr="0070096C">
              <w:rPr>
                <w:sz w:val="24"/>
                <w:szCs w:val="24"/>
              </w:rPr>
              <w:t>ом</w:t>
            </w:r>
          </w:p>
        </w:tc>
        <w:tc>
          <w:tcPr>
            <w:tcW w:w="900" w:type="dxa"/>
            <w:gridSpan w:val="2"/>
            <w:tcBorders>
              <w:top w:val="single" w:sz="8" w:space="0" w:color="auto"/>
              <w:bottom w:val="single" w:sz="8" w:space="0" w:color="auto"/>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 </w:t>
            </w:r>
          </w:p>
        </w:tc>
        <w:tc>
          <w:tcPr>
            <w:tcW w:w="680" w:type="dxa"/>
            <w:tcBorders>
              <w:bottom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7298B" w:rsidP="0027298B">
            <w:pPr>
              <w:jc w:val="center"/>
              <w:rPr>
                <w:b/>
                <w:bCs/>
                <w:i/>
                <w:iCs/>
                <w:sz w:val="24"/>
                <w:szCs w:val="24"/>
                <w:lang w:eastAsia="en-US"/>
              </w:rPr>
            </w:pPr>
            <w:r w:rsidRPr="0070096C">
              <w:rPr>
                <w:b/>
                <w:bCs/>
                <w:i/>
                <w:iCs/>
                <w:sz w:val="24"/>
                <w:szCs w:val="24"/>
                <w:lang w:eastAsia="en-US"/>
              </w:rPr>
              <w:t>1</w:t>
            </w:r>
            <w:r w:rsidR="00C420DA" w:rsidRPr="0070096C">
              <w:rPr>
                <w:b/>
                <w:bCs/>
                <w:i/>
                <w:iCs/>
                <w:sz w:val="24"/>
                <w:szCs w:val="24"/>
                <w:lang w:eastAsia="en-US"/>
              </w:rPr>
              <w:t>08</w:t>
            </w:r>
          </w:p>
        </w:tc>
      </w:tr>
    </w:tbl>
    <w:p w:rsidR="00955B3A" w:rsidRPr="0070096C" w:rsidRDefault="00955B3A" w:rsidP="00A76E53">
      <w:pPr>
        <w:tabs>
          <w:tab w:val="left" w:pos="900"/>
        </w:tabs>
        <w:ind w:firstLine="709"/>
        <w:jc w:val="both"/>
        <w:rPr>
          <w:b/>
          <w:sz w:val="24"/>
          <w:szCs w:val="24"/>
        </w:rPr>
      </w:pPr>
    </w:p>
    <w:p w:rsidR="007F4B97" w:rsidRPr="0070096C" w:rsidRDefault="00114770" w:rsidP="00A76E53">
      <w:pPr>
        <w:tabs>
          <w:tab w:val="left" w:pos="900"/>
        </w:tabs>
        <w:ind w:firstLine="709"/>
        <w:jc w:val="both"/>
        <w:rPr>
          <w:b/>
          <w:sz w:val="24"/>
          <w:szCs w:val="24"/>
        </w:rPr>
      </w:pPr>
      <w:r w:rsidRPr="0070096C">
        <w:rPr>
          <w:b/>
          <w:sz w:val="24"/>
          <w:szCs w:val="24"/>
        </w:rPr>
        <w:t xml:space="preserve">5.2. </w:t>
      </w:r>
      <w:r w:rsidR="007F4B97" w:rsidRPr="0070096C">
        <w:rPr>
          <w:b/>
          <w:sz w:val="24"/>
          <w:szCs w:val="24"/>
        </w:rPr>
        <w:t xml:space="preserve">Тематический план для </w:t>
      </w:r>
      <w:r w:rsidR="00586FAD" w:rsidRPr="0070096C">
        <w:rPr>
          <w:b/>
          <w:sz w:val="24"/>
          <w:szCs w:val="24"/>
        </w:rPr>
        <w:t>за</w:t>
      </w:r>
      <w:r w:rsidR="007F4B97" w:rsidRPr="0070096C">
        <w:rPr>
          <w:b/>
          <w:sz w:val="24"/>
          <w:szCs w:val="24"/>
        </w:rPr>
        <w:t>очной формы обучения</w:t>
      </w:r>
    </w:p>
    <w:p w:rsidR="00AF61EB" w:rsidRPr="0070096C" w:rsidRDefault="00AF61EB" w:rsidP="00AF61EB">
      <w:pPr>
        <w:tabs>
          <w:tab w:val="left" w:pos="900"/>
        </w:tabs>
        <w:jc w:val="both"/>
        <w:rPr>
          <w:b/>
          <w:sz w:val="24"/>
          <w:szCs w:val="24"/>
        </w:rPr>
      </w:pPr>
    </w:p>
    <w:p w:rsidR="00DD592C" w:rsidRPr="0070096C" w:rsidRDefault="00DD592C" w:rsidP="00AF61EB">
      <w:pPr>
        <w:tabs>
          <w:tab w:val="left" w:pos="900"/>
        </w:tabs>
        <w:jc w:val="both"/>
        <w:rPr>
          <w:b/>
          <w:sz w:val="24"/>
          <w:szCs w:val="24"/>
        </w:rPr>
      </w:pPr>
      <w:r w:rsidRPr="0070096C">
        <w:rPr>
          <w:b/>
          <w:sz w:val="24"/>
          <w:szCs w:val="24"/>
        </w:rPr>
        <w:t xml:space="preserve">Семестр </w:t>
      </w:r>
      <w:r w:rsidR="00B15E37" w:rsidRPr="0070096C">
        <w:rPr>
          <w:b/>
          <w:sz w:val="24"/>
          <w:szCs w:val="24"/>
        </w:rPr>
        <w:t>7</w:t>
      </w:r>
    </w:p>
    <w:p w:rsidR="00DD592C" w:rsidRPr="0070096C" w:rsidRDefault="00DD592C"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07890" w:rsidRPr="0070096C" w:rsidTr="00001DD6">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 xml:space="preserve"> </w:t>
            </w:r>
          </w:p>
        </w:tc>
        <w:tc>
          <w:tcPr>
            <w:tcW w:w="680" w:type="dxa"/>
            <w:tcBorders>
              <w:top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Лек</w:t>
            </w:r>
          </w:p>
        </w:tc>
        <w:tc>
          <w:tcPr>
            <w:tcW w:w="680" w:type="dxa"/>
            <w:tcBorders>
              <w:top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Лаб</w:t>
            </w:r>
          </w:p>
        </w:tc>
        <w:tc>
          <w:tcPr>
            <w:tcW w:w="680" w:type="dxa"/>
            <w:tcBorders>
              <w:top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Пр</w:t>
            </w:r>
          </w:p>
        </w:tc>
        <w:tc>
          <w:tcPr>
            <w:tcW w:w="680" w:type="dxa"/>
            <w:tcBorders>
              <w:top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СРС</w:t>
            </w:r>
          </w:p>
        </w:tc>
        <w:tc>
          <w:tcPr>
            <w:tcW w:w="780" w:type="dxa"/>
            <w:tcBorders>
              <w:top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b/>
                <w:bCs/>
                <w:sz w:val="24"/>
                <w:szCs w:val="24"/>
                <w:lang w:eastAsia="en-US"/>
              </w:rPr>
            </w:pPr>
            <w:r w:rsidRPr="0070096C">
              <w:rPr>
                <w:b/>
                <w:bCs/>
                <w:sz w:val="24"/>
                <w:szCs w:val="24"/>
              </w:rPr>
              <w:t>Всего</w:t>
            </w:r>
          </w:p>
        </w:tc>
      </w:tr>
      <w:tr w:rsidR="00C07890" w:rsidRPr="0070096C" w:rsidTr="00001DD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Раздел I. Основы предпринимательской деятельности</w:t>
            </w: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Объекты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w:t>
            </w:r>
            <w:r w:rsidR="008C356B" w:rsidRPr="0070096C">
              <w:rPr>
                <w:sz w:val="24"/>
                <w:szCs w:val="24"/>
                <w:lang w:eastAsia="en-US"/>
              </w:rPr>
              <w:t>7</w:t>
            </w:r>
          </w:p>
        </w:tc>
        <w:tc>
          <w:tcPr>
            <w:tcW w:w="780" w:type="dxa"/>
            <w:tcBorders>
              <w:bottom w:val="single" w:sz="8" w:space="0" w:color="auto"/>
              <w:right w:val="single" w:sz="8" w:space="0" w:color="auto"/>
            </w:tcBorders>
            <w:shd w:val="clear" w:color="auto" w:fill="auto"/>
            <w:vAlign w:val="center"/>
          </w:tcPr>
          <w:p w:rsidR="00C07890" w:rsidRPr="0070096C" w:rsidRDefault="008C356B" w:rsidP="00C07890">
            <w:pPr>
              <w:jc w:val="center"/>
              <w:rPr>
                <w:b/>
                <w:bCs/>
                <w:sz w:val="24"/>
                <w:szCs w:val="24"/>
                <w:lang w:eastAsia="en-US"/>
              </w:rPr>
            </w:pPr>
            <w:r w:rsidRPr="0070096C">
              <w:rPr>
                <w:b/>
                <w:bCs/>
                <w:sz w:val="24"/>
                <w:szCs w:val="24"/>
                <w:lang w:eastAsia="en-US"/>
              </w:rPr>
              <w:t>21</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i/>
                <w:iCs/>
                <w:sz w:val="24"/>
                <w:szCs w:val="24"/>
                <w:lang w:eastAsia="en-US"/>
              </w:rPr>
            </w:pPr>
            <w:r w:rsidRPr="0070096C">
              <w:rPr>
                <w:b/>
                <w:bCs/>
                <w:i/>
                <w:iCs/>
                <w:sz w:val="24"/>
                <w:szCs w:val="24"/>
                <w:lang w:eastAsia="en-US"/>
              </w:rPr>
              <w:t>4</w:t>
            </w: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Субъекты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15</w:t>
            </w: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sz w:val="24"/>
                <w:szCs w:val="24"/>
                <w:lang w:eastAsia="en-US"/>
              </w:rPr>
            </w:pPr>
            <w:r w:rsidRPr="0070096C">
              <w:rPr>
                <w:b/>
                <w:bCs/>
                <w:sz w:val="24"/>
                <w:szCs w:val="24"/>
                <w:lang w:eastAsia="en-US"/>
              </w:rPr>
              <w:t>19</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07890" w:rsidP="00C07890">
            <w:pPr>
              <w:jc w:val="center"/>
              <w:rPr>
                <w:b/>
                <w:bCs/>
                <w:i/>
                <w:iCs/>
                <w:sz w:val="24"/>
                <w:szCs w:val="24"/>
                <w:lang w:eastAsia="en-US"/>
              </w:rPr>
            </w:pP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Методология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15</w:t>
            </w: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sz w:val="24"/>
                <w:szCs w:val="24"/>
                <w:lang w:eastAsia="en-US"/>
              </w:rPr>
            </w:pPr>
            <w:r w:rsidRPr="0070096C">
              <w:rPr>
                <w:b/>
                <w:bCs/>
                <w:sz w:val="24"/>
                <w:szCs w:val="24"/>
                <w:lang w:eastAsia="en-US"/>
              </w:rPr>
              <w:t>17</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b/>
                <w:bCs/>
                <w:i/>
                <w:iCs/>
                <w:sz w:val="24"/>
                <w:szCs w:val="24"/>
                <w:lang w:eastAsia="en-US"/>
              </w:rPr>
            </w:pPr>
          </w:p>
        </w:tc>
      </w:tr>
      <w:tr w:rsidR="00C07890" w:rsidRPr="0070096C" w:rsidTr="00001DD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Раздел II.</w:t>
            </w:r>
            <w:r w:rsidR="00E047AB" w:rsidRPr="0070096C">
              <w:rPr>
                <w:sz w:val="24"/>
                <w:szCs w:val="24"/>
              </w:rPr>
              <w:t xml:space="preserve"> </w:t>
            </w:r>
            <w:r w:rsidRPr="0070096C">
              <w:rPr>
                <w:sz w:val="24"/>
                <w:szCs w:val="24"/>
              </w:rPr>
              <w:t>Методология предпринимательской деятельности организации</w:t>
            </w: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Управление предпринимательской деятельностью организации</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w:t>
            </w:r>
            <w:r w:rsidR="008C356B" w:rsidRPr="0070096C">
              <w:rPr>
                <w:sz w:val="24"/>
                <w:szCs w:val="24"/>
                <w:lang w:eastAsia="en-US"/>
              </w:rPr>
              <w:t>7</w:t>
            </w: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sz w:val="24"/>
                <w:szCs w:val="24"/>
                <w:lang w:eastAsia="en-US"/>
              </w:rPr>
            </w:pPr>
            <w:r w:rsidRPr="0070096C">
              <w:rPr>
                <w:b/>
                <w:bCs/>
                <w:sz w:val="24"/>
                <w:szCs w:val="24"/>
                <w:lang w:eastAsia="en-US"/>
              </w:rPr>
              <w:t>1</w:t>
            </w:r>
            <w:r w:rsidR="008C356B" w:rsidRPr="0070096C">
              <w:rPr>
                <w:b/>
                <w:bCs/>
                <w:sz w:val="24"/>
                <w:szCs w:val="24"/>
                <w:lang w:eastAsia="en-US"/>
              </w:rPr>
              <w:t>7</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07890" w:rsidP="00C07890">
            <w:pPr>
              <w:jc w:val="center"/>
              <w:rPr>
                <w:b/>
                <w:bCs/>
                <w:i/>
                <w:iCs/>
                <w:sz w:val="24"/>
                <w:szCs w:val="24"/>
                <w:lang w:eastAsia="en-US"/>
              </w:rPr>
            </w:pP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lastRenderedPageBreak/>
              <w:t>Информационное обеспечение предпринимательской деятельности организации</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15</w:t>
            </w: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sz w:val="24"/>
                <w:szCs w:val="24"/>
                <w:lang w:eastAsia="en-US"/>
              </w:rPr>
            </w:pPr>
            <w:r w:rsidRPr="0070096C">
              <w:rPr>
                <w:b/>
                <w:bCs/>
                <w:sz w:val="24"/>
                <w:szCs w:val="24"/>
                <w:lang w:eastAsia="en-US"/>
              </w:rPr>
              <w:t>15</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07890" w:rsidP="00C07890">
            <w:pPr>
              <w:jc w:val="center"/>
              <w:rPr>
                <w:b/>
                <w:bCs/>
                <w:i/>
                <w:iCs/>
                <w:sz w:val="24"/>
                <w:szCs w:val="24"/>
                <w:lang w:eastAsia="en-US"/>
              </w:rPr>
            </w:pP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Основные проблемы предпринимателя</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w:t>
            </w:r>
            <w:r w:rsidR="008C356B" w:rsidRPr="0070096C">
              <w:rPr>
                <w:sz w:val="24"/>
                <w:szCs w:val="24"/>
                <w:lang w:eastAsia="en-US"/>
              </w:rPr>
              <w:t>5</w:t>
            </w: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sz w:val="24"/>
                <w:szCs w:val="24"/>
                <w:lang w:eastAsia="en-US"/>
              </w:rPr>
            </w:pPr>
            <w:r w:rsidRPr="0070096C">
              <w:rPr>
                <w:b/>
                <w:bCs/>
                <w:sz w:val="24"/>
                <w:szCs w:val="24"/>
                <w:lang w:eastAsia="en-US"/>
              </w:rPr>
              <w:t>1</w:t>
            </w:r>
            <w:r w:rsidR="008C356B" w:rsidRPr="0070096C">
              <w:rPr>
                <w:b/>
                <w:bCs/>
                <w:sz w:val="24"/>
                <w:szCs w:val="24"/>
                <w:lang w:eastAsia="en-US"/>
              </w:rPr>
              <w:t>5</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07890" w:rsidP="00C07890">
            <w:pPr>
              <w:jc w:val="center"/>
              <w:rPr>
                <w:b/>
                <w:bCs/>
                <w:i/>
                <w:iCs/>
                <w:sz w:val="24"/>
                <w:szCs w:val="24"/>
                <w:lang w:eastAsia="en-US"/>
              </w:rPr>
            </w:pP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4</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6</w:t>
            </w:r>
          </w:p>
        </w:tc>
        <w:tc>
          <w:tcPr>
            <w:tcW w:w="680" w:type="dxa"/>
            <w:tcBorders>
              <w:bottom w:val="single" w:sz="8" w:space="0" w:color="auto"/>
              <w:right w:val="single" w:sz="8" w:space="0" w:color="auto"/>
            </w:tcBorders>
            <w:shd w:val="clear" w:color="auto" w:fill="auto"/>
            <w:vAlign w:val="center"/>
          </w:tcPr>
          <w:p w:rsidR="00C07890" w:rsidRPr="0070096C" w:rsidRDefault="008C356B" w:rsidP="00C07890">
            <w:pPr>
              <w:jc w:val="center"/>
              <w:rPr>
                <w:sz w:val="24"/>
                <w:szCs w:val="24"/>
                <w:lang w:eastAsia="en-US"/>
              </w:rPr>
            </w:pPr>
            <w:r w:rsidRPr="0070096C">
              <w:rPr>
                <w:sz w:val="24"/>
                <w:szCs w:val="24"/>
                <w:lang w:eastAsia="en-US"/>
              </w:rPr>
              <w:t>94</w:t>
            </w:r>
          </w:p>
        </w:tc>
        <w:tc>
          <w:tcPr>
            <w:tcW w:w="780" w:type="dxa"/>
            <w:tcBorders>
              <w:bottom w:val="single" w:sz="8" w:space="0" w:color="auto"/>
              <w:right w:val="single" w:sz="8" w:space="0" w:color="auto"/>
            </w:tcBorders>
            <w:shd w:val="clear" w:color="auto" w:fill="auto"/>
            <w:vAlign w:val="center"/>
          </w:tcPr>
          <w:p w:rsidR="00C07890" w:rsidRPr="0070096C" w:rsidRDefault="008C356B" w:rsidP="00C07890">
            <w:pPr>
              <w:jc w:val="center"/>
              <w:rPr>
                <w:b/>
                <w:bCs/>
                <w:sz w:val="24"/>
                <w:szCs w:val="24"/>
                <w:lang w:eastAsia="en-US"/>
              </w:rPr>
            </w:pPr>
            <w:r w:rsidRPr="0070096C">
              <w:rPr>
                <w:b/>
                <w:bCs/>
                <w:sz w:val="24"/>
                <w:szCs w:val="24"/>
                <w:lang w:eastAsia="en-US"/>
              </w:rPr>
              <w:t>104</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C07890" w:rsidRPr="0070096C" w:rsidRDefault="00C420DA" w:rsidP="00C07890">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420DA" w:rsidP="00C07890">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420DA" w:rsidP="00C07890">
            <w:pPr>
              <w:jc w:val="center"/>
              <w:rPr>
                <w:b/>
                <w:bCs/>
                <w:i/>
                <w:iCs/>
                <w:sz w:val="24"/>
                <w:szCs w:val="24"/>
                <w:lang w:eastAsia="en-US"/>
              </w:rPr>
            </w:pPr>
            <w:r w:rsidRPr="0070096C">
              <w:rPr>
                <w:b/>
                <w:bCs/>
                <w:i/>
                <w:iCs/>
                <w:sz w:val="24"/>
                <w:szCs w:val="24"/>
                <w:lang w:eastAsia="en-US"/>
              </w:rPr>
              <w:t>4</w:t>
            </w:r>
          </w:p>
        </w:tc>
      </w:tr>
      <w:tr w:rsidR="00C07890" w:rsidRPr="0070096C" w:rsidTr="00001DD6">
        <w:trPr>
          <w:trHeight w:val="810"/>
        </w:trPr>
        <w:tc>
          <w:tcPr>
            <w:tcW w:w="5580" w:type="dxa"/>
            <w:tcBorders>
              <w:left w:val="single" w:sz="8" w:space="0" w:color="auto"/>
              <w:bottom w:val="single" w:sz="8" w:space="0" w:color="auto"/>
              <w:right w:val="single" w:sz="8" w:space="0" w:color="auto"/>
            </w:tcBorders>
            <w:shd w:val="clear" w:color="auto" w:fill="auto"/>
            <w:vAlign w:val="center"/>
            <w:hideMark/>
          </w:tcPr>
          <w:p w:rsidR="00C07890" w:rsidRPr="0070096C" w:rsidRDefault="008C356B" w:rsidP="00C07890">
            <w:pPr>
              <w:jc w:val="center"/>
              <w:rPr>
                <w:sz w:val="24"/>
                <w:szCs w:val="24"/>
                <w:lang w:eastAsia="en-US"/>
              </w:rPr>
            </w:pPr>
            <w:r w:rsidRPr="0070096C">
              <w:rPr>
                <w:sz w:val="24"/>
                <w:szCs w:val="24"/>
              </w:rPr>
              <w:t>Контроль (зачет</w:t>
            </w:r>
            <w:r w:rsidR="00C07890" w:rsidRPr="0070096C">
              <w:rPr>
                <w:sz w:val="24"/>
                <w:szCs w:val="24"/>
              </w:rPr>
              <w:t>)</w:t>
            </w:r>
          </w:p>
        </w:tc>
        <w:tc>
          <w:tcPr>
            <w:tcW w:w="460" w:type="dxa"/>
            <w:tcBorders>
              <w:bottom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 </w:t>
            </w:r>
          </w:p>
        </w:tc>
        <w:tc>
          <w:tcPr>
            <w:tcW w:w="1120" w:type="dxa"/>
            <w:gridSpan w:val="2"/>
            <w:tcBorders>
              <w:top w:val="single" w:sz="8" w:space="0" w:color="auto"/>
              <w:bottom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8C356B" w:rsidP="00C07890">
            <w:pPr>
              <w:jc w:val="center"/>
              <w:rPr>
                <w:b/>
                <w:bCs/>
                <w:sz w:val="24"/>
                <w:szCs w:val="24"/>
                <w:lang w:eastAsia="en-US"/>
              </w:rPr>
            </w:pPr>
            <w:r w:rsidRPr="0070096C">
              <w:rPr>
                <w:b/>
                <w:bCs/>
                <w:sz w:val="24"/>
                <w:szCs w:val="24"/>
                <w:lang w:eastAsia="en-US"/>
              </w:rPr>
              <w:t>4</w:t>
            </w:r>
          </w:p>
        </w:tc>
      </w:tr>
      <w:tr w:rsidR="00C07890" w:rsidRPr="0070096C" w:rsidTr="00001DD6">
        <w:trPr>
          <w:trHeight w:val="810"/>
        </w:trPr>
        <w:tc>
          <w:tcPr>
            <w:tcW w:w="5580" w:type="dxa"/>
            <w:tcBorders>
              <w:left w:val="single" w:sz="8" w:space="0" w:color="auto"/>
              <w:bottom w:val="single" w:sz="8" w:space="0" w:color="auto"/>
              <w:right w:val="single" w:sz="8" w:space="0" w:color="auto"/>
            </w:tcBorders>
            <w:shd w:val="clear" w:color="auto" w:fill="auto"/>
            <w:vAlign w:val="center"/>
            <w:hideMark/>
          </w:tcPr>
          <w:p w:rsidR="00C07890" w:rsidRPr="0070096C" w:rsidRDefault="008C356B" w:rsidP="00C07890">
            <w:pPr>
              <w:jc w:val="center"/>
              <w:rPr>
                <w:sz w:val="24"/>
                <w:szCs w:val="24"/>
                <w:lang w:eastAsia="en-US"/>
              </w:rPr>
            </w:pPr>
            <w:r w:rsidRPr="0070096C">
              <w:rPr>
                <w:sz w:val="24"/>
                <w:szCs w:val="24"/>
              </w:rPr>
              <w:t>Итого с зачет</w:t>
            </w:r>
            <w:r w:rsidR="00C07890" w:rsidRPr="0070096C">
              <w:rPr>
                <w:sz w:val="24"/>
                <w:szCs w:val="24"/>
              </w:rPr>
              <w:t>ом</w:t>
            </w:r>
          </w:p>
        </w:tc>
        <w:tc>
          <w:tcPr>
            <w:tcW w:w="900" w:type="dxa"/>
            <w:gridSpan w:val="2"/>
            <w:tcBorders>
              <w:top w:val="single" w:sz="8" w:space="0" w:color="auto"/>
              <w:bottom w:val="single" w:sz="8" w:space="0" w:color="auto"/>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 </w:t>
            </w:r>
          </w:p>
        </w:tc>
        <w:tc>
          <w:tcPr>
            <w:tcW w:w="680" w:type="dxa"/>
            <w:tcBorders>
              <w:bottom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07890" w:rsidP="00C07890">
            <w:pPr>
              <w:jc w:val="center"/>
              <w:rPr>
                <w:b/>
                <w:bCs/>
                <w:i/>
                <w:iCs/>
                <w:sz w:val="24"/>
                <w:szCs w:val="24"/>
                <w:lang w:eastAsia="en-US"/>
              </w:rPr>
            </w:pPr>
            <w:r w:rsidRPr="0070096C">
              <w:rPr>
                <w:b/>
                <w:bCs/>
                <w:i/>
                <w:iCs/>
                <w:sz w:val="24"/>
                <w:szCs w:val="24"/>
                <w:lang w:eastAsia="en-US"/>
              </w:rPr>
              <w:t>1</w:t>
            </w:r>
            <w:r w:rsidR="00C420DA" w:rsidRPr="0070096C">
              <w:rPr>
                <w:b/>
                <w:bCs/>
                <w:i/>
                <w:iCs/>
                <w:sz w:val="24"/>
                <w:szCs w:val="24"/>
                <w:lang w:eastAsia="en-US"/>
              </w:rPr>
              <w:t>08</w:t>
            </w:r>
          </w:p>
        </w:tc>
      </w:tr>
    </w:tbl>
    <w:p w:rsidR="00AF61EB" w:rsidRPr="0070096C" w:rsidRDefault="00AF61EB" w:rsidP="00AF61EB">
      <w:pPr>
        <w:tabs>
          <w:tab w:val="left" w:pos="900"/>
        </w:tabs>
        <w:jc w:val="both"/>
        <w:rPr>
          <w:b/>
          <w:sz w:val="24"/>
          <w:szCs w:val="24"/>
        </w:rPr>
      </w:pPr>
    </w:p>
    <w:p w:rsidR="00E47FDD" w:rsidRPr="009708A5" w:rsidRDefault="00E47FDD" w:rsidP="00E47FDD">
      <w:pPr>
        <w:ind w:firstLine="709"/>
        <w:jc w:val="both"/>
        <w:rPr>
          <w:b/>
          <w:i/>
        </w:rPr>
      </w:pPr>
      <w:r w:rsidRPr="009708A5">
        <w:rPr>
          <w:b/>
          <w:i/>
        </w:rPr>
        <w:t>* Примечания:</w:t>
      </w:r>
    </w:p>
    <w:p w:rsidR="00E47FDD" w:rsidRPr="009708A5" w:rsidRDefault="00E47FDD" w:rsidP="00E47FDD">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7FDD" w:rsidRPr="00DC470C" w:rsidRDefault="00E47FDD" w:rsidP="00E47FDD">
      <w:pPr>
        <w:ind w:firstLine="709"/>
        <w:jc w:val="both"/>
      </w:pPr>
      <w:r w:rsidRPr="009708A5">
        <w:t>При разработке образовательной программы высшего образования в части рабочей программы дисциплины «</w:t>
      </w:r>
      <w:r>
        <w:rPr>
          <w:b/>
        </w:rPr>
        <w:t>Основы предпринимательской деятельности</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7FDD" w:rsidRPr="00DC470C" w:rsidRDefault="00E47FDD" w:rsidP="00E47FDD">
      <w:pPr>
        <w:ind w:firstLine="709"/>
        <w:jc w:val="both"/>
        <w:rPr>
          <w:b/>
        </w:rPr>
      </w:pPr>
      <w:r w:rsidRPr="00DC470C">
        <w:rPr>
          <w:b/>
        </w:rPr>
        <w:t>б) Для обучающихся с ограниченными возможностями здоровья и инвалидов:</w:t>
      </w:r>
    </w:p>
    <w:p w:rsidR="00E47FDD" w:rsidRPr="00DC470C" w:rsidRDefault="00E47FDD" w:rsidP="00E47FDD">
      <w:pPr>
        <w:ind w:firstLine="709"/>
        <w:jc w:val="both"/>
      </w:pPr>
      <w:r w:rsidRPr="00DC470C">
        <w:t>При разработке адаптированной образовательной программы высшего образования, а для инвали</w:t>
      </w:r>
      <w:r w:rsidRPr="00DC470C">
        <w:lastRenderedPageBreak/>
        <w:t xml:space="preserve">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E47FDD" w:rsidRPr="00DC470C" w:rsidRDefault="00E47FDD" w:rsidP="00E47FD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7FDD" w:rsidRPr="00DC470C" w:rsidRDefault="00E47FDD" w:rsidP="00E47FD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7FDD" w:rsidRPr="00DC470C" w:rsidRDefault="00E47FDD" w:rsidP="00E47FD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7FDD" w:rsidRPr="00DC470C" w:rsidRDefault="00E47FDD" w:rsidP="00E47FD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0096C" w:rsidRDefault="007F4B97" w:rsidP="00705FB5">
      <w:pPr>
        <w:tabs>
          <w:tab w:val="left" w:pos="900"/>
        </w:tabs>
        <w:jc w:val="both"/>
        <w:rPr>
          <w:b/>
          <w:sz w:val="24"/>
          <w:szCs w:val="24"/>
        </w:rPr>
      </w:pPr>
    </w:p>
    <w:p w:rsidR="003A71E4" w:rsidRPr="0070096C" w:rsidRDefault="007F4B97" w:rsidP="00705FB5">
      <w:pPr>
        <w:tabs>
          <w:tab w:val="left" w:pos="900"/>
        </w:tabs>
        <w:ind w:firstLine="709"/>
        <w:jc w:val="both"/>
        <w:rPr>
          <w:b/>
          <w:sz w:val="24"/>
          <w:szCs w:val="24"/>
        </w:rPr>
      </w:pPr>
      <w:r w:rsidRPr="0070096C">
        <w:rPr>
          <w:b/>
          <w:sz w:val="24"/>
          <w:szCs w:val="24"/>
        </w:rPr>
        <w:t>5.</w:t>
      </w:r>
      <w:r w:rsidR="00114770" w:rsidRPr="0070096C">
        <w:rPr>
          <w:b/>
          <w:sz w:val="24"/>
          <w:szCs w:val="24"/>
        </w:rPr>
        <w:t>3</w:t>
      </w:r>
      <w:r w:rsidRPr="0070096C">
        <w:rPr>
          <w:b/>
          <w:sz w:val="24"/>
          <w:szCs w:val="24"/>
        </w:rPr>
        <w:t xml:space="preserve"> Содержание дисциплины</w:t>
      </w:r>
    </w:p>
    <w:p w:rsidR="005970F5" w:rsidRPr="0070096C" w:rsidRDefault="00162801" w:rsidP="00A76E53">
      <w:pPr>
        <w:tabs>
          <w:tab w:val="left" w:pos="900"/>
        </w:tabs>
        <w:ind w:firstLine="709"/>
        <w:jc w:val="both"/>
        <w:rPr>
          <w:b/>
          <w:sz w:val="24"/>
          <w:szCs w:val="24"/>
        </w:rPr>
      </w:pPr>
      <w:r w:rsidRPr="0070096C">
        <w:rPr>
          <w:b/>
          <w:sz w:val="24"/>
          <w:szCs w:val="24"/>
        </w:rPr>
        <w:t>Тема 1</w:t>
      </w:r>
    </w:p>
    <w:p w:rsidR="002B1293" w:rsidRPr="009D30DF" w:rsidRDefault="002B1293" w:rsidP="002B1293">
      <w:pPr>
        <w:pStyle w:val="30"/>
        <w:tabs>
          <w:tab w:val="left" w:pos="567"/>
        </w:tabs>
        <w:spacing w:after="0"/>
        <w:rPr>
          <w:b/>
          <w:sz w:val="24"/>
          <w:szCs w:val="24"/>
        </w:rPr>
      </w:pPr>
      <w:r w:rsidRPr="009D30DF">
        <w:rPr>
          <w:b/>
          <w:sz w:val="24"/>
          <w:szCs w:val="24"/>
        </w:rPr>
        <w:t>Тема 1. Объекты предпринимательства</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Понятие объекта предпринимательской деятельности</w:t>
      </w:r>
    </w:p>
    <w:p w:rsidR="002B1293" w:rsidRDefault="002B1293" w:rsidP="002B1293">
      <w:pPr>
        <w:pStyle w:val="30"/>
        <w:tabs>
          <w:tab w:val="left" w:pos="567"/>
        </w:tabs>
        <w:spacing w:after="0"/>
        <w:rPr>
          <w:sz w:val="24"/>
          <w:szCs w:val="24"/>
        </w:rPr>
      </w:pPr>
      <w:r w:rsidRPr="009D30DF">
        <w:rPr>
          <w:sz w:val="24"/>
          <w:szCs w:val="24"/>
        </w:rPr>
        <w:t>2.</w:t>
      </w:r>
      <w:r w:rsidRPr="009D30DF">
        <w:rPr>
          <w:sz w:val="24"/>
          <w:szCs w:val="24"/>
        </w:rPr>
        <w:tab/>
        <w:t>Виды объектов предпринимательской деятельности</w:t>
      </w:r>
    </w:p>
    <w:p w:rsidR="002B1293" w:rsidRDefault="002B1293" w:rsidP="002B1293">
      <w:pPr>
        <w:pStyle w:val="30"/>
        <w:tabs>
          <w:tab w:val="left" w:pos="567"/>
        </w:tabs>
        <w:spacing w:after="0"/>
        <w:rPr>
          <w:sz w:val="24"/>
          <w:szCs w:val="24"/>
        </w:rPr>
      </w:pPr>
      <w:r>
        <w:rPr>
          <w:sz w:val="24"/>
          <w:szCs w:val="24"/>
        </w:rPr>
        <w:t>3.       История развития предпринимательства</w:t>
      </w:r>
    </w:p>
    <w:p w:rsidR="002B1293" w:rsidRPr="009D30DF" w:rsidRDefault="002B1293" w:rsidP="002B1293">
      <w:pPr>
        <w:pStyle w:val="30"/>
        <w:tabs>
          <w:tab w:val="left" w:pos="567"/>
        </w:tabs>
        <w:spacing w:after="0"/>
        <w:rPr>
          <w:sz w:val="24"/>
          <w:szCs w:val="24"/>
        </w:rPr>
      </w:pPr>
      <w:r>
        <w:rPr>
          <w:sz w:val="24"/>
          <w:szCs w:val="24"/>
        </w:rPr>
        <w:t xml:space="preserve">4.       Классификация предпринимательской деятельности </w:t>
      </w:r>
    </w:p>
    <w:p w:rsidR="002B1293" w:rsidRPr="009D30DF" w:rsidRDefault="002B1293" w:rsidP="002B1293">
      <w:pPr>
        <w:pStyle w:val="30"/>
        <w:tabs>
          <w:tab w:val="left" w:pos="567"/>
        </w:tabs>
        <w:spacing w:after="0"/>
        <w:rPr>
          <w:b/>
          <w:sz w:val="24"/>
          <w:szCs w:val="24"/>
        </w:rPr>
      </w:pPr>
      <w:r w:rsidRPr="009D30DF">
        <w:rPr>
          <w:b/>
          <w:sz w:val="24"/>
          <w:szCs w:val="24"/>
        </w:rPr>
        <w:t>Тема 2. Субъекты предпринимательства</w:t>
      </w:r>
    </w:p>
    <w:p w:rsidR="002B1293" w:rsidRPr="009D30DF" w:rsidRDefault="002B1293" w:rsidP="002B1293">
      <w:pPr>
        <w:pStyle w:val="30"/>
        <w:tabs>
          <w:tab w:val="left" w:pos="567"/>
        </w:tabs>
        <w:spacing w:after="0"/>
        <w:rPr>
          <w:sz w:val="24"/>
          <w:szCs w:val="24"/>
        </w:rPr>
      </w:pPr>
      <w:r w:rsidRPr="009D30DF">
        <w:rPr>
          <w:sz w:val="24"/>
          <w:szCs w:val="24"/>
        </w:rPr>
        <w:lastRenderedPageBreak/>
        <w:t>1.</w:t>
      </w:r>
      <w:r w:rsidRPr="009D30DF">
        <w:rPr>
          <w:sz w:val="24"/>
          <w:szCs w:val="24"/>
        </w:rPr>
        <w:tab/>
        <w:t>Понятие субъекта предпринимательской деятельности</w:t>
      </w:r>
    </w:p>
    <w:p w:rsidR="002B1293" w:rsidRDefault="002B1293" w:rsidP="002B1293">
      <w:pPr>
        <w:pStyle w:val="30"/>
        <w:tabs>
          <w:tab w:val="left" w:pos="567"/>
        </w:tabs>
        <w:spacing w:after="0"/>
        <w:rPr>
          <w:sz w:val="24"/>
          <w:szCs w:val="24"/>
        </w:rPr>
      </w:pPr>
      <w:r w:rsidRPr="009D30DF">
        <w:rPr>
          <w:sz w:val="24"/>
          <w:szCs w:val="24"/>
        </w:rPr>
        <w:t>2.</w:t>
      </w:r>
      <w:r w:rsidRPr="009D30DF">
        <w:rPr>
          <w:sz w:val="24"/>
          <w:szCs w:val="24"/>
        </w:rPr>
        <w:tab/>
        <w:t>Виды субъектов предпринимательской деятельности</w:t>
      </w:r>
    </w:p>
    <w:p w:rsidR="002B1293" w:rsidRDefault="002B1293" w:rsidP="002B1293">
      <w:pPr>
        <w:pStyle w:val="30"/>
        <w:tabs>
          <w:tab w:val="left" w:pos="567"/>
        </w:tabs>
        <w:spacing w:after="0"/>
        <w:rPr>
          <w:sz w:val="24"/>
          <w:szCs w:val="24"/>
        </w:rPr>
      </w:pPr>
      <w:r>
        <w:rPr>
          <w:sz w:val="24"/>
          <w:szCs w:val="24"/>
        </w:rPr>
        <w:t>3.       Образ современного предпринимателя.</w:t>
      </w:r>
    </w:p>
    <w:p w:rsidR="002B1293" w:rsidRPr="009D30DF" w:rsidRDefault="002B1293" w:rsidP="002B1293">
      <w:pPr>
        <w:pStyle w:val="30"/>
        <w:tabs>
          <w:tab w:val="left" w:pos="567"/>
        </w:tabs>
        <w:spacing w:after="0"/>
        <w:rPr>
          <w:sz w:val="24"/>
          <w:szCs w:val="24"/>
        </w:rPr>
      </w:pPr>
      <w:r>
        <w:rPr>
          <w:sz w:val="24"/>
          <w:szCs w:val="24"/>
        </w:rPr>
        <w:t>4.       Формы юридических лиц</w:t>
      </w:r>
    </w:p>
    <w:p w:rsidR="002B1293" w:rsidRPr="009D30DF" w:rsidRDefault="002B1293" w:rsidP="002B1293">
      <w:pPr>
        <w:pStyle w:val="30"/>
        <w:tabs>
          <w:tab w:val="left" w:pos="567"/>
        </w:tabs>
        <w:spacing w:after="0"/>
        <w:rPr>
          <w:b/>
          <w:sz w:val="24"/>
          <w:szCs w:val="24"/>
        </w:rPr>
      </w:pPr>
      <w:r w:rsidRPr="009D30DF">
        <w:rPr>
          <w:b/>
          <w:sz w:val="24"/>
          <w:szCs w:val="24"/>
        </w:rPr>
        <w:t>Тема 3 Методология предпринимательства</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Методология предпринимательства</w:t>
      </w:r>
    </w:p>
    <w:p w:rsidR="002B1293" w:rsidRDefault="002B1293" w:rsidP="002B1293">
      <w:pPr>
        <w:pStyle w:val="30"/>
        <w:tabs>
          <w:tab w:val="left" w:pos="567"/>
        </w:tabs>
        <w:spacing w:after="0"/>
        <w:rPr>
          <w:sz w:val="24"/>
          <w:szCs w:val="24"/>
        </w:rPr>
      </w:pPr>
      <w:r w:rsidRPr="009D30DF">
        <w:rPr>
          <w:sz w:val="24"/>
          <w:szCs w:val="24"/>
        </w:rPr>
        <w:t>2.</w:t>
      </w:r>
      <w:r w:rsidRPr="009D30DF">
        <w:rPr>
          <w:sz w:val="24"/>
          <w:szCs w:val="24"/>
        </w:rPr>
        <w:tab/>
        <w:t>Приемы ведения предпринимательской деятельности</w:t>
      </w:r>
    </w:p>
    <w:p w:rsidR="002B1293" w:rsidRDefault="002B1293" w:rsidP="002B1293">
      <w:pPr>
        <w:pStyle w:val="30"/>
        <w:tabs>
          <w:tab w:val="left" w:pos="567"/>
        </w:tabs>
        <w:spacing w:after="0"/>
        <w:rPr>
          <w:sz w:val="24"/>
          <w:szCs w:val="24"/>
        </w:rPr>
      </w:pPr>
      <w:r>
        <w:rPr>
          <w:sz w:val="24"/>
          <w:szCs w:val="24"/>
        </w:rPr>
        <w:t>3.       Сущность предпринимательства</w:t>
      </w:r>
    </w:p>
    <w:p w:rsidR="002B1293" w:rsidRPr="009D30DF" w:rsidRDefault="002B1293" w:rsidP="002B1293">
      <w:pPr>
        <w:pStyle w:val="30"/>
        <w:tabs>
          <w:tab w:val="left" w:pos="567"/>
        </w:tabs>
        <w:spacing w:after="0"/>
        <w:rPr>
          <w:sz w:val="24"/>
          <w:szCs w:val="24"/>
        </w:rPr>
      </w:pPr>
      <w:r>
        <w:rPr>
          <w:sz w:val="24"/>
          <w:szCs w:val="24"/>
        </w:rPr>
        <w:t>4.       Функции и факторы предпринимательства</w:t>
      </w:r>
    </w:p>
    <w:p w:rsidR="002B1293" w:rsidRPr="009D30DF" w:rsidRDefault="002B1293" w:rsidP="002B1293">
      <w:pPr>
        <w:pStyle w:val="30"/>
        <w:tabs>
          <w:tab w:val="left" w:pos="567"/>
        </w:tabs>
        <w:spacing w:after="0"/>
        <w:rPr>
          <w:b/>
          <w:sz w:val="24"/>
          <w:szCs w:val="24"/>
        </w:rPr>
      </w:pPr>
      <w:r w:rsidRPr="009D30DF">
        <w:rPr>
          <w:b/>
          <w:sz w:val="24"/>
          <w:szCs w:val="24"/>
        </w:rPr>
        <w:t>Тема 4. Управление предпринимательской деятельностью организации</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Предпринимательская деятельность в организации</w:t>
      </w:r>
    </w:p>
    <w:p w:rsidR="002B1293" w:rsidRDefault="002B1293" w:rsidP="002B1293">
      <w:pPr>
        <w:pStyle w:val="30"/>
        <w:tabs>
          <w:tab w:val="left" w:pos="567"/>
        </w:tabs>
        <w:spacing w:after="0"/>
        <w:rPr>
          <w:sz w:val="24"/>
          <w:szCs w:val="24"/>
        </w:rPr>
      </w:pPr>
      <w:r w:rsidRPr="009D30DF">
        <w:rPr>
          <w:sz w:val="24"/>
          <w:szCs w:val="24"/>
        </w:rPr>
        <w:t>2.</w:t>
      </w:r>
      <w:r w:rsidRPr="009D30DF">
        <w:rPr>
          <w:sz w:val="24"/>
          <w:szCs w:val="24"/>
        </w:rPr>
        <w:tab/>
        <w:t>Управление предпринимательской деятельностью</w:t>
      </w:r>
    </w:p>
    <w:p w:rsidR="002B1293" w:rsidRDefault="002B1293" w:rsidP="002B1293">
      <w:pPr>
        <w:pStyle w:val="30"/>
        <w:tabs>
          <w:tab w:val="left" w:pos="567"/>
        </w:tabs>
        <w:spacing w:after="0"/>
        <w:rPr>
          <w:sz w:val="24"/>
          <w:szCs w:val="24"/>
        </w:rPr>
      </w:pPr>
      <w:r>
        <w:rPr>
          <w:sz w:val="24"/>
          <w:szCs w:val="24"/>
        </w:rPr>
        <w:t>3.       Способы создания собственного дела</w:t>
      </w:r>
    </w:p>
    <w:p w:rsidR="002B1293" w:rsidRPr="009D30DF" w:rsidRDefault="002B1293" w:rsidP="002B1293">
      <w:pPr>
        <w:pStyle w:val="30"/>
        <w:tabs>
          <w:tab w:val="left" w:pos="567"/>
        </w:tabs>
        <w:spacing w:after="0"/>
        <w:rPr>
          <w:sz w:val="24"/>
          <w:szCs w:val="24"/>
        </w:rPr>
      </w:pPr>
      <w:r>
        <w:rPr>
          <w:sz w:val="24"/>
          <w:szCs w:val="24"/>
        </w:rPr>
        <w:t>4.       Юридическое оформление предприятия</w:t>
      </w:r>
    </w:p>
    <w:p w:rsidR="002B1293" w:rsidRPr="009D30DF" w:rsidRDefault="002B1293" w:rsidP="002B1293">
      <w:pPr>
        <w:pStyle w:val="30"/>
        <w:tabs>
          <w:tab w:val="left" w:pos="567"/>
        </w:tabs>
        <w:spacing w:after="0"/>
        <w:rPr>
          <w:b/>
          <w:sz w:val="24"/>
          <w:szCs w:val="24"/>
        </w:rPr>
      </w:pPr>
      <w:r w:rsidRPr="009D30DF">
        <w:rPr>
          <w:b/>
          <w:sz w:val="24"/>
          <w:szCs w:val="24"/>
        </w:rPr>
        <w:t>Тема 5. Информационное обеспечение предпринимательской деятельности организации</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Информация в предпринимательской деятельности</w:t>
      </w:r>
    </w:p>
    <w:p w:rsidR="002B1293" w:rsidRDefault="002B1293" w:rsidP="002B1293">
      <w:pPr>
        <w:pStyle w:val="30"/>
        <w:tabs>
          <w:tab w:val="left" w:pos="567"/>
        </w:tabs>
        <w:spacing w:after="0"/>
        <w:rPr>
          <w:sz w:val="24"/>
          <w:szCs w:val="24"/>
        </w:rPr>
      </w:pPr>
      <w:r w:rsidRPr="009D30DF">
        <w:rPr>
          <w:sz w:val="24"/>
          <w:szCs w:val="24"/>
        </w:rPr>
        <w:t>2.</w:t>
      </w:r>
      <w:r w:rsidRPr="009D30DF">
        <w:rPr>
          <w:sz w:val="24"/>
          <w:szCs w:val="24"/>
        </w:rPr>
        <w:tab/>
        <w:t>Виды информационного обеспечения предпринимательства</w:t>
      </w:r>
    </w:p>
    <w:p w:rsidR="002B1293" w:rsidRDefault="002B1293" w:rsidP="002B1293">
      <w:pPr>
        <w:pStyle w:val="30"/>
        <w:tabs>
          <w:tab w:val="left" w:pos="567"/>
        </w:tabs>
        <w:spacing w:after="0"/>
        <w:rPr>
          <w:sz w:val="24"/>
          <w:szCs w:val="24"/>
        </w:rPr>
      </w:pPr>
      <w:r>
        <w:rPr>
          <w:sz w:val="24"/>
          <w:szCs w:val="24"/>
        </w:rPr>
        <w:t>3.      Сущность и классификация инноваций</w:t>
      </w:r>
    </w:p>
    <w:p w:rsidR="002B1293" w:rsidRPr="009D30DF" w:rsidRDefault="002B1293" w:rsidP="002B1293">
      <w:pPr>
        <w:pStyle w:val="30"/>
        <w:tabs>
          <w:tab w:val="left" w:pos="567"/>
        </w:tabs>
        <w:spacing w:after="0"/>
        <w:rPr>
          <w:sz w:val="24"/>
          <w:szCs w:val="24"/>
        </w:rPr>
      </w:pPr>
      <w:r>
        <w:rPr>
          <w:sz w:val="24"/>
          <w:szCs w:val="24"/>
        </w:rPr>
        <w:t>4.      Роль науки в предпринимательстве</w:t>
      </w:r>
    </w:p>
    <w:p w:rsidR="002B1293" w:rsidRPr="009D30DF" w:rsidRDefault="002B1293" w:rsidP="002B1293">
      <w:pPr>
        <w:pStyle w:val="30"/>
        <w:tabs>
          <w:tab w:val="left" w:pos="567"/>
        </w:tabs>
        <w:spacing w:after="0"/>
        <w:rPr>
          <w:b/>
          <w:sz w:val="24"/>
          <w:szCs w:val="24"/>
        </w:rPr>
      </w:pPr>
      <w:r w:rsidRPr="009D30DF">
        <w:rPr>
          <w:b/>
          <w:sz w:val="24"/>
          <w:szCs w:val="24"/>
        </w:rPr>
        <w:t>Тема 6. Основные проблемы предпринимателя</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Особенности предпринимательства</w:t>
      </w:r>
    </w:p>
    <w:p w:rsidR="002B1293" w:rsidRDefault="002B1293" w:rsidP="002B1293">
      <w:pPr>
        <w:tabs>
          <w:tab w:val="left" w:pos="900"/>
        </w:tabs>
        <w:jc w:val="both"/>
        <w:rPr>
          <w:sz w:val="24"/>
          <w:szCs w:val="24"/>
        </w:rPr>
      </w:pPr>
      <w:r>
        <w:rPr>
          <w:sz w:val="24"/>
          <w:szCs w:val="24"/>
        </w:rPr>
        <w:t xml:space="preserve">2       </w:t>
      </w:r>
      <w:r w:rsidRPr="009D30DF">
        <w:rPr>
          <w:sz w:val="24"/>
          <w:szCs w:val="24"/>
        </w:rPr>
        <w:t>Управление предпринимательской деятельностью</w:t>
      </w:r>
    </w:p>
    <w:p w:rsidR="002B1293" w:rsidRDefault="002B1293" w:rsidP="002B1293">
      <w:pPr>
        <w:tabs>
          <w:tab w:val="left" w:pos="900"/>
        </w:tabs>
        <w:jc w:val="both"/>
        <w:rPr>
          <w:sz w:val="24"/>
          <w:szCs w:val="24"/>
        </w:rPr>
      </w:pPr>
      <w:r>
        <w:rPr>
          <w:sz w:val="24"/>
          <w:szCs w:val="24"/>
        </w:rPr>
        <w:t>3.      Предпринимательские риски</w:t>
      </w:r>
    </w:p>
    <w:p w:rsidR="002B1293" w:rsidRPr="009D30DF" w:rsidRDefault="002B1293" w:rsidP="002B1293">
      <w:pPr>
        <w:tabs>
          <w:tab w:val="left" w:pos="900"/>
        </w:tabs>
        <w:jc w:val="both"/>
        <w:rPr>
          <w:b/>
          <w:sz w:val="24"/>
          <w:szCs w:val="24"/>
        </w:rPr>
      </w:pPr>
      <w:r>
        <w:rPr>
          <w:sz w:val="24"/>
          <w:szCs w:val="24"/>
        </w:rPr>
        <w:t>4.      Социальная деятельность предпринимателя</w:t>
      </w:r>
    </w:p>
    <w:p w:rsidR="005970F5" w:rsidRPr="0070096C" w:rsidRDefault="005970F5" w:rsidP="00A76E53">
      <w:pPr>
        <w:tabs>
          <w:tab w:val="left" w:pos="900"/>
        </w:tabs>
        <w:ind w:firstLine="709"/>
        <w:jc w:val="both"/>
        <w:rPr>
          <w:sz w:val="24"/>
          <w:szCs w:val="24"/>
        </w:rPr>
      </w:pPr>
    </w:p>
    <w:p w:rsidR="003A71E4" w:rsidRPr="0070096C" w:rsidRDefault="00F803A3" w:rsidP="00F803A3">
      <w:pPr>
        <w:tabs>
          <w:tab w:val="left" w:pos="900"/>
        </w:tabs>
        <w:ind w:firstLine="709"/>
        <w:jc w:val="both"/>
        <w:rPr>
          <w:sz w:val="24"/>
          <w:szCs w:val="24"/>
        </w:rPr>
      </w:pPr>
      <w:r w:rsidRPr="0070096C">
        <w:rPr>
          <w:b/>
          <w:sz w:val="24"/>
          <w:szCs w:val="24"/>
        </w:rPr>
        <w:t>6. Перечень учебно-методического обеспечения для самостоятельной работы обучающихся по дисциплине</w:t>
      </w:r>
    </w:p>
    <w:p w:rsidR="003A57B5" w:rsidRPr="0070096C" w:rsidRDefault="003A57B5" w:rsidP="00A25FD5">
      <w:pPr>
        <w:pStyle w:val="a4"/>
        <w:numPr>
          <w:ilvl w:val="0"/>
          <w:numId w:val="6"/>
        </w:numPr>
        <w:jc w:val="both"/>
        <w:rPr>
          <w:rFonts w:ascii="Times New Roman" w:hAnsi="Times New Roman"/>
          <w:sz w:val="24"/>
          <w:szCs w:val="24"/>
        </w:rPr>
      </w:pPr>
      <w:r w:rsidRPr="0070096C">
        <w:rPr>
          <w:rFonts w:ascii="Times New Roman" w:hAnsi="Times New Roman"/>
          <w:sz w:val="24"/>
          <w:szCs w:val="24"/>
        </w:rPr>
        <w:t>Методические указания  для обучающихс</w:t>
      </w:r>
      <w:r w:rsidR="007953B6" w:rsidRPr="0070096C">
        <w:rPr>
          <w:rFonts w:ascii="Times New Roman" w:hAnsi="Times New Roman"/>
          <w:sz w:val="24"/>
          <w:szCs w:val="24"/>
        </w:rPr>
        <w:t xml:space="preserve">я по освоению дисциплины </w:t>
      </w:r>
      <w:r w:rsidR="00177389" w:rsidRPr="0070096C">
        <w:rPr>
          <w:rFonts w:ascii="Times New Roman" w:hAnsi="Times New Roman"/>
          <w:sz w:val="24"/>
          <w:szCs w:val="24"/>
        </w:rPr>
        <w:t>«</w:t>
      </w:r>
      <w:r w:rsidR="00BB674A" w:rsidRPr="0070096C">
        <w:rPr>
          <w:rFonts w:ascii="Times New Roman" w:hAnsi="Times New Roman"/>
          <w:sz w:val="24"/>
          <w:szCs w:val="24"/>
        </w:rPr>
        <w:t>Основы предпринимательской деятельности</w:t>
      </w:r>
      <w:r w:rsidR="001106B6" w:rsidRPr="0070096C">
        <w:rPr>
          <w:rFonts w:ascii="Times New Roman" w:hAnsi="Times New Roman"/>
          <w:sz w:val="24"/>
          <w:szCs w:val="24"/>
        </w:rPr>
        <w:t>»</w:t>
      </w:r>
      <w:r w:rsidRPr="0070096C">
        <w:rPr>
          <w:rFonts w:ascii="Times New Roman" w:hAnsi="Times New Roman"/>
          <w:sz w:val="24"/>
          <w:szCs w:val="24"/>
        </w:rPr>
        <w:t>/</w:t>
      </w:r>
      <w:r w:rsidR="00516F43" w:rsidRPr="0070096C">
        <w:rPr>
          <w:rFonts w:ascii="Times New Roman" w:hAnsi="Times New Roman"/>
          <w:sz w:val="24"/>
          <w:szCs w:val="24"/>
        </w:rPr>
        <w:t xml:space="preserve"> </w:t>
      </w:r>
      <w:r w:rsidR="007953B6" w:rsidRPr="0070096C">
        <w:rPr>
          <w:rFonts w:ascii="Times New Roman" w:hAnsi="Times New Roman"/>
          <w:sz w:val="24"/>
          <w:szCs w:val="24"/>
        </w:rPr>
        <w:t>Н.Е</w:t>
      </w:r>
      <w:r w:rsidRPr="0070096C">
        <w:rPr>
          <w:rFonts w:ascii="Times New Roman" w:hAnsi="Times New Roman"/>
          <w:sz w:val="24"/>
          <w:szCs w:val="24"/>
        </w:rPr>
        <w:t xml:space="preserve">. </w:t>
      </w:r>
      <w:r w:rsidR="007953B6" w:rsidRPr="0070096C">
        <w:rPr>
          <w:rFonts w:ascii="Times New Roman" w:hAnsi="Times New Roman"/>
          <w:sz w:val="24"/>
          <w:szCs w:val="24"/>
        </w:rPr>
        <w:t>Алексеев</w:t>
      </w:r>
      <w:r w:rsidRPr="0070096C">
        <w:rPr>
          <w:rFonts w:ascii="Times New Roman" w:hAnsi="Times New Roman"/>
          <w:sz w:val="24"/>
          <w:szCs w:val="24"/>
        </w:rPr>
        <w:t xml:space="preserve">. </w:t>
      </w:r>
      <w:r w:rsidR="00920199" w:rsidRPr="0070096C">
        <w:rPr>
          <w:rFonts w:ascii="Times New Roman" w:hAnsi="Times New Roman"/>
          <w:sz w:val="24"/>
          <w:szCs w:val="24"/>
        </w:rPr>
        <w:t xml:space="preserve">– Омск: </w:t>
      </w:r>
      <w:r w:rsidRPr="0070096C">
        <w:rPr>
          <w:rFonts w:ascii="Times New Roman" w:hAnsi="Times New Roman"/>
          <w:sz w:val="24"/>
          <w:szCs w:val="24"/>
        </w:rPr>
        <w:t>Изд-во Омской гуманитарной академии, 201</w:t>
      </w:r>
      <w:r w:rsidR="001F3E92">
        <w:rPr>
          <w:rFonts w:ascii="Times New Roman" w:hAnsi="Times New Roman"/>
          <w:sz w:val="24"/>
          <w:szCs w:val="24"/>
        </w:rPr>
        <w:t>9</w:t>
      </w:r>
      <w:r w:rsidR="00AD4579" w:rsidRPr="0070096C">
        <w:rPr>
          <w:rFonts w:ascii="Times New Roman" w:hAnsi="Times New Roman"/>
          <w:sz w:val="24"/>
          <w:szCs w:val="24"/>
        </w:rPr>
        <w:t>.</w:t>
      </w:r>
    </w:p>
    <w:p w:rsidR="000545E2" w:rsidRPr="0070096C" w:rsidRDefault="000545E2" w:rsidP="000545E2">
      <w:pPr>
        <w:pStyle w:val="a4"/>
        <w:numPr>
          <w:ilvl w:val="0"/>
          <w:numId w:val="6"/>
        </w:numPr>
        <w:jc w:val="both"/>
        <w:rPr>
          <w:rFonts w:ascii="Times New Roman" w:hAnsi="Times New Roman"/>
          <w:sz w:val="24"/>
          <w:szCs w:val="24"/>
        </w:rPr>
      </w:pPr>
      <w:r w:rsidRPr="0070096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E44C4" w:rsidRPr="0070096C" w:rsidRDefault="00EE44C4" w:rsidP="00EE44C4">
      <w:pPr>
        <w:pStyle w:val="a4"/>
        <w:numPr>
          <w:ilvl w:val="0"/>
          <w:numId w:val="6"/>
        </w:numPr>
        <w:jc w:val="both"/>
        <w:rPr>
          <w:rFonts w:ascii="Times New Roman" w:hAnsi="Times New Roman"/>
          <w:sz w:val="24"/>
          <w:szCs w:val="24"/>
        </w:rPr>
      </w:pPr>
      <w:r w:rsidRPr="0070096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45E2" w:rsidRPr="0070096C" w:rsidRDefault="000545E2" w:rsidP="000545E2">
      <w:pPr>
        <w:pStyle w:val="a4"/>
        <w:numPr>
          <w:ilvl w:val="0"/>
          <w:numId w:val="6"/>
        </w:numPr>
        <w:spacing w:after="0"/>
        <w:jc w:val="both"/>
        <w:rPr>
          <w:rFonts w:ascii="Times New Roman" w:hAnsi="Times New Roman"/>
          <w:sz w:val="24"/>
          <w:szCs w:val="24"/>
        </w:rPr>
      </w:pPr>
      <w:r w:rsidRPr="0070096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0096C" w:rsidRDefault="007865CB" w:rsidP="00705FB5">
      <w:pPr>
        <w:jc w:val="both"/>
        <w:rPr>
          <w:rFonts w:eastAsia="Calibri"/>
          <w:b/>
          <w:sz w:val="24"/>
          <w:szCs w:val="24"/>
        </w:rPr>
      </w:pPr>
    </w:p>
    <w:p w:rsidR="00785842" w:rsidRPr="0070096C" w:rsidRDefault="00E47FDD" w:rsidP="00705FB5">
      <w:pPr>
        <w:ind w:firstLine="709"/>
        <w:jc w:val="both"/>
        <w:rPr>
          <w:b/>
          <w:sz w:val="24"/>
          <w:szCs w:val="24"/>
        </w:rPr>
      </w:pPr>
      <w:r>
        <w:rPr>
          <w:b/>
          <w:sz w:val="24"/>
          <w:szCs w:val="24"/>
        </w:rPr>
        <w:t>7</w:t>
      </w:r>
      <w:r w:rsidR="007F4B97" w:rsidRPr="0070096C">
        <w:rPr>
          <w:b/>
          <w:sz w:val="24"/>
          <w:szCs w:val="24"/>
        </w:rPr>
        <w:t>.</w:t>
      </w:r>
      <w:r w:rsidR="007865CB" w:rsidRPr="0070096C">
        <w:rPr>
          <w:b/>
          <w:sz w:val="24"/>
          <w:szCs w:val="24"/>
        </w:rPr>
        <w:t xml:space="preserve"> </w:t>
      </w:r>
      <w:r w:rsidR="00785842" w:rsidRPr="0070096C">
        <w:rPr>
          <w:b/>
          <w:sz w:val="24"/>
          <w:szCs w:val="24"/>
        </w:rPr>
        <w:t xml:space="preserve">Перечень основной и дополнительной учебной литературы, необходимой </w:t>
      </w:r>
      <w:r w:rsidR="00785842" w:rsidRPr="0070096C">
        <w:rPr>
          <w:b/>
          <w:sz w:val="24"/>
          <w:szCs w:val="24"/>
        </w:rPr>
        <w:lastRenderedPageBreak/>
        <w:t>для освоения дисциплины</w:t>
      </w:r>
    </w:p>
    <w:p w:rsidR="00777B59" w:rsidRDefault="00777B59" w:rsidP="00E47FDD">
      <w:pPr>
        <w:jc w:val="center"/>
        <w:rPr>
          <w:b/>
          <w:sz w:val="24"/>
          <w:szCs w:val="24"/>
        </w:rPr>
      </w:pPr>
      <w:r>
        <w:rPr>
          <w:b/>
          <w:sz w:val="24"/>
          <w:szCs w:val="24"/>
        </w:rPr>
        <w:t>Основная:</w:t>
      </w:r>
    </w:p>
    <w:p w:rsidR="001F3E92" w:rsidRPr="001F3E92" w:rsidRDefault="00777B59" w:rsidP="001F3E92">
      <w:pPr>
        <w:pStyle w:val="a7"/>
        <w:widowControl/>
        <w:numPr>
          <w:ilvl w:val="0"/>
          <w:numId w:val="12"/>
        </w:numPr>
        <w:autoSpaceDE/>
        <w:adjustRightInd/>
        <w:spacing w:after="0"/>
        <w:ind w:left="567" w:hanging="283"/>
        <w:jc w:val="both"/>
        <w:rPr>
          <w:sz w:val="24"/>
          <w:szCs w:val="24"/>
        </w:rPr>
      </w:pPr>
      <w:r w:rsidRPr="001F3E92">
        <w:rPr>
          <w:sz w:val="24"/>
          <w:szCs w:val="24"/>
        </w:rPr>
        <w:t>Костылева С.Ю. Экономические основы предп</w:t>
      </w:r>
      <w:r w:rsidR="001F3E92" w:rsidRPr="001F3E92">
        <w:rPr>
          <w:sz w:val="24"/>
          <w:szCs w:val="24"/>
        </w:rPr>
        <w:t>ринимательской деятельности</w:t>
      </w:r>
      <w:r w:rsidRPr="001F3E92">
        <w:rPr>
          <w:sz w:val="24"/>
          <w:szCs w:val="24"/>
        </w:rPr>
        <w:t>: учебное пособие для студентов, обучающихся по  направлениям подготовки «Экономика», «Менеджмент»/ Костыл</w:t>
      </w:r>
      <w:r w:rsidR="001F3E92" w:rsidRPr="001F3E92">
        <w:rPr>
          <w:sz w:val="24"/>
          <w:szCs w:val="24"/>
        </w:rPr>
        <w:t>ева С.Ю.—</w:t>
      </w:r>
      <w:r w:rsidRPr="001F3E92">
        <w:rPr>
          <w:sz w:val="24"/>
          <w:szCs w:val="24"/>
        </w:rPr>
        <w:t xml:space="preserve"> Саратов: Ай Пи Ар Букс, 2015.— 171 c.— </w:t>
      </w:r>
      <w:r w:rsidR="001F3E92" w:rsidRPr="001F3E92">
        <w:rPr>
          <w:sz w:val="24"/>
          <w:szCs w:val="24"/>
        </w:rPr>
        <w:t>ISBN 978-5-906-17267-9. — URL:</w:t>
      </w:r>
      <w:r w:rsidRPr="001F3E92">
        <w:rPr>
          <w:sz w:val="24"/>
          <w:szCs w:val="24"/>
        </w:rPr>
        <w:t xml:space="preserve"> </w:t>
      </w:r>
      <w:hyperlink r:id="rId7" w:history="1">
        <w:r w:rsidR="00B17627">
          <w:rPr>
            <w:rStyle w:val="a8"/>
            <w:sz w:val="24"/>
            <w:szCs w:val="24"/>
          </w:rPr>
          <w:t>http://www.iprbookshop.ru/34305</w:t>
        </w:r>
      </w:hyperlink>
    </w:p>
    <w:p w:rsidR="00777B59" w:rsidRPr="001F3E92" w:rsidRDefault="001F3E92" w:rsidP="001F3E92">
      <w:pPr>
        <w:pStyle w:val="a7"/>
        <w:widowControl/>
        <w:numPr>
          <w:ilvl w:val="0"/>
          <w:numId w:val="12"/>
        </w:numPr>
        <w:autoSpaceDE/>
        <w:adjustRightInd/>
        <w:spacing w:after="0"/>
        <w:ind w:left="567" w:hanging="283"/>
        <w:jc w:val="both"/>
        <w:rPr>
          <w:sz w:val="24"/>
          <w:szCs w:val="24"/>
        </w:rPr>
      </w:pPr>
      <w:r w:rsidRPr="001F3E92">
        <w:rPr>
          <w:i/>
          <w:iCs/>
          <w:sz w:val="24"/>
          <w:szCs w:val="24"/>
        </w:rPr>
        <w:t xml:space="preserve">Кузьмина, Е. Е. </w:t>
      </w:r>
      <w:r w:rsidRPr="001F3E92">
        <w:rPr>
          <w:sz w:val="24"/>
          <w:szCs w:val="24"/>
        </w:rPr>
        <w:t xml:space="preserve">Организация предпринимательской деятельности : учебное пособие для бакалавров / Е. Е. Кузьмина, Л. П. Кузьмина. — 2-е изд., перераб. и доп. — Москва : Издательство Юрайт, 2018. — 508 с. — (Бакалавр. Прикладной курс). — ISBN 978-5-9916-3272-0. — Текст : электронный // ЭБС Юрайт [сайт]. — URL: </w:t>
      </w:r>
      <w:hyperlink r:id="rId8" w:history="1">
        <w:r w:rsidR="00B17627">
          <w:rPr>
            <w:rStyle w:val="a8"/>
            <w:sz w:val="24"/>
            <w:szCs w:val="24"/>
          </w:rPr>
          <w:t>https://www.biblio-online.ru/bcode/428215</w:t>
        </w:r>
      </w:hyperlink>
    </w:p>
    <w:p w:rsidR="00777B59" w:rsidRPr="001F3E92" w:rsidRDefault="00777B59" w:rsidP="00E47FDD">
      <w:pPr>
        <w:jc w:val="center"/>
        <w:rPr>
          <w:b/>
          <w:sz w:val="24"/>
          <w:szCs w:val="24"/>
        </w:rPr>
      </w:pPr>
      <w:r w:rsidRPr="001F3E92">
        <w:rPr>
          <w:b/>
          <w:sz w:val="24"/>
          <w:szCs w:val="24"/>
        </w:rPr>
        <w:t>Дополнительная:</w:t>
      </w:r>
    </w:p>
    <w:p w:rsidR="001F3E92" w:rsidRPr="001F3E92" w:rsidRDefault="001F3E92" w:rsidP="001F3E92">
      <w:pPr>
        <w:pStyle w:val="aa"/>
        <w:widowControl/>
        <w:numPr>
          <w:ilvl w:val="0"/>
          <w:numId w:val="13"/>
        </w:numPr>
        <w:autoSpaceDE/>
        <w:adjustRightInd/>
        <w:ind w:left="567" w:hanging="283"/>
        <w:jc w:val="both"/>
      </w:pPr>
      <w:r w:rsidRPr="001F3E92">
        <w:rPr>
          <w:i/>
          <w:iCs/>
        </w:rPr>
        <w:t xml:space="preserve">Боброва, О. С. </w:t>
      </w:r>
      <w:r w:rsidRPr="001F3E92">
        <w:t xml:space="preserve">Настольная книга предпринимателя : практическое пособие / О. С. Боброва, С. И. Цыбуков, И. А. Бобров. — Москва : Издательство Юрайт, 2018. — 330 с. — (Профессиональная практика). — ISBN 978-5-534-00093-1. — Текст : электронный // ЭБС Юрайт [сайт]. — URL: </w:t>
      </w:r>
      <w:hyperlink r:id="rId9" w:history="1">
        <w:r w:rsidR="00B17627">
          <w:rPr>
            <w:rStyle w:val="a8"/>
          </w:rPr>
          <w:t>https://www.biblio-online.ru/bcode/414218</w:t>
        </w:r>
      </w:hyperlink>
    </w:p>
    <w:p w:rsidR="009223B0" w:rsidRPr="001F3E92" w:rsidRDefault="001F3E92" w:rsidP="001F3E92">
      <w:pPr>
        <w:pStyle w:val="aa"/>
        <w:widowControl/>
        <w:numPr>
          <w:ilvl w:val="0"/>
          <w:numId w:val="13"/>
        </w:numPr>
        <w:autoSpaceDE/>
        <w:adjustRightInd/>
        <w:ind w:left="567" w:hanging="283"/>
        <w:jc w:val="both"/>
      </w:pPr>
      <w:r w:rsidRPr="001F3E92">
        <w:rPr>
          <w:i/>
          <w:iCs/>
        </w:rPr>
        <w:t xml:space="preserve">Попова, Н. Ф. </w:t>
      </w:r>
      <w:r w:rsidRPr="001F3E92">
        <w:t xml:space="preserve">Правовое регулирование экономической деятельности : учебник и практикум для прикладного бакалавриата / Н. Ф. Попова, М. А. Лапина ; под редакцией М. А. Лапиной. — Москва : Издательство Юрайт, 2018. — 278 с. — (Бакалавр. Прикладной курс). — ISBN 978-5-534-00789-3. — Текст : электронный // ЭБС Юрайт [сайт]. — URL: </w:t>
      </w:r>
      <w:hyperlink r:id="rId10" w:history="1">
        <w:r w:rsidR="00B17627">
          <w:rPr>
            <w:rStyle w:val="a8"/>
          </w:rPr>
          <w:t>https://www.biblio-online.ru/bcode/414304</w:t>
        </w:r>
      </w:hyperlink>
    </w:p>
    <w:p w:rsidR="001F3E92" w:rsidRPr="0070096C" w:rsidRDefault="001F3E92" w:rsidP="00777B59">
      <w:pPr>
        <w:pStyle w:val="aa"/>
        <w:widowControl/>
        <w:autoSpaceDE/>
        <w:autoSpaceDN/>
        <w:adjustRightInd/>
        <w:ind w:left="567"/>
        <w:jc w:val="both"/>
      </w:pPr>
    </w:p>
    <w:p w:rsidR="00777B09" w:rsidRPr="0070096C" w:rsidRDefault="00E47FDD" w:rsidP="00705FB5">
      <w:pPr>
        <w:ind w:firstLine="709"/>
        <w:jc w:val="both"/>
        <w:rPr>
          <w:b/>
          <w:sz w:val="24"/>
          <w:szCs w:val="24"/>
        </w:rPr>
      </w:pPr>
      <w:r>
        <w:rPr>
          <w:b/>
          <w:sz w:val="24"/>
          <w:szCs w:val="24"/>
        </w:rPr>
        <w:t>8</w:t>
      </w:r>
      <w:r w:rsidR="007F4B97" w:rsidRPr="0070096C">
        <w:rPr>
          <w:b/>
          <w:sz w:val="24"/>
          <w:szCs w:val="24"/>
        </w:rPr>
        <w:t>.</w:t>
      </w:r>
      <w:r w:rsidR="00777B09" w:rsidRPr="0070096C">
        <w:rPr>
          <w:b/>
          <w:sz w:val="24"/>
          <w:szCs w:val="24"/>
        </w:rPr>
        <w:t xml:space="preserve"> </w:t>
      </w:r>
      <w:r w:rsidR="007F4B97" w:rsidRPr="0070096C">
        <w:rPr>
          <w:b/>
          <w:sz w:val="24"/>
          <w:szCs w:val="24"/>
        </w:rPr>
        <w:t>Перечень ресурсов информационно-телекоммуникационной сети «Интернет», необходимых для освоения дисциплины</w:t>
      </w:r>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ЭБС </w:t>
      </w:r>
      <w:r w:rsidRPr="0070096C">
        <w:rPr>
          <w:rFonts w:ascii="Times New Roman" w:hAnsi="Times New Roman"/>
          <w:sz w:val="24"/>
          <w:szCs w:val="24"/>
          <w:lang w:val="en-US"/>
        </w:rPr>
        <w:t>IPRBooks</w:t>
      </w:r>
      <w:r w:rsidRPr="0070096C">
        <w:rPr>
          <w:rFonts w:ascii="Times New Roman" w:hAnsi="Times New Roman"/>
          <w:sz w:val="24"/>
          <w:szCs w:val="24"/>
        </w:rPr>
        <w:t xml:space="preserve">  Режим доступа: </w:t>
      </w:r>
      <w:hyperlink r:id="rId11" w:history="1">
        <w:r w:rsidR="00B17627">
          <w:rPr>
            <w:rStyle w:val="a8"/>
            <w:rFonts w:ascii="Times New Roman" w:hAnsi="Times New Roman"/>
            <w:sz w:val="24"/>
            <w:szCs w:val="24"/>
          </w:rPr>
          <w:t>http://www.iprbookshop.ru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ЭБС издательства «Юрайт» Режим доступа: </w:t>
      </w:r>
      <w:hyperlink r:id="rId12" w:history="1">
        <w:r w:rsidR="00B17627">
          <w:rPr>
            <w:rStyle w:val="a8"/>
            <w:rFonts w:ascii="Times New Roman" w:hAnsi="Times New Roman"/>
            <w:sz w:val="24"/>
            <w:szCs w:val="24"/>
          </w:rPr>
          <w:t>http://biblio-online.ru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Единое окно доступа к образовательным ресурсам. Режим доступа: </w:t>
      </w:r>
      <w:hyperlink r:id="rId13" w:history="1">
        <w:r w:rsidR="00B17627">
          <w:rPr>
            <w:rStyle w:val="a8"/>
            <w:rFonts w:ascii="Times New Roman" w:hAnsi="Times New Roman"/>
            <w:sz w:val="24"/>
            <w:szCs w:val="24"/>
          </w:rPr>
          <w:t>http://window.edu.ru/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Научная электронная библиотека e-library.ru Режим доступа: </w:t>
      </w:r>
      <w:hyperlink r:id="rId14" w:history="1">
        <w:r w:rsidR="00B17627">
          <w:rPr>
            <w:rStyle w:val="a8"/>
            <w:rFonts w:ascii="Times New Roman" w:hAnsi="Times New Roman"/>
            <w:sz w:val="24"/>
            <w:szCs w:val="24"/>
          </w:rPr>
          <w:t>http://elibrary.ru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Ресурсы издательства Elsevier Режим доступа:  </w:t>
      </w:r>
      <w:hyperlink r:id="rId15" w:history="1">
        <w:r w:rsidR="00B17627">
          <w:rPr>
            <w:rStyle w:val="a8"/>
            <w:rFonts w:ascii="Times New Roman" w:hAnsi="Times New Roman"/>
            <w:sz w:val="24"/>
            <w:szCs w:val="24"/>
          </w:rPr>
          <w:t>http://www.sciencedirect.com</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Федеральный портал «Российское образование» Режим доступа:  </w:t>
      </w:r>
      <w:hyperlink r:id="rId16" w:history="1">
        <w:r w:rsidR="00785329">
          <w:rPr>
            <w:rStyle w:val="a8"/>
            <w:rFonts w:ascii="Times New Roman" w:hAnsi="Times New Roman"/>
            <w:sz w:val="24"/>
            <w:szCs w:val="24"/>
          </w:rPr>
          <w:t>www.edu.ru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Журналы Кембриджского университета Режим доступа: </w:t>
      </w:r>
      <w:hyperlink r:id="rId17" w:history="1">
        <w:r w:rsidR="00B17627">
          <w:rPr>
            <w:rStyle w:val="a8"/>
            <w:rFonts w:ascii="Times New Roman" w:hAnsi="Times New Roman"/>
            <w:sz w:val="24"/>
            <w:szCs w:val="24"/>
          </w:rPr>
          <w:t>http://journals.cambridge.org</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Журналы Оксфордского университета Режим доступа:  </w:t>
      </w:r>
      <w:hyperlink r:id="rId18" w:history="1">
        <w:r w:rsidR="00B17627">
          <w:rPr>
            <w:rStyle w:val="a8"/>
            <w:rFonts w:ascii="Times New Roman" w:hAnsi="Times New Roman"/>
            <w:sz w:val="24"/>
            <w:szCs w:val="24"/>
          </w:rPr>
          <w:t>http://www.oxfordjoumals.org</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Словари и энциклопедии на Академике Режим доступа: </w:t>
      </w:r>
      <w:hyperlink r:id="rId19" w:history="1">
        <w:r w:rsidR="00B17627">
          <w:rPr>
            <w:rStyle w:val="a8"/>
            <w:rFonts w:ascii="Times New Roman" w:hAnsi="Times New Roman"/>
            <w:sz w:val="24"/>
            <w:szCs w:val="24"/>
          </w:rPr>
          <w:t>http://dic.academic.ru/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17627">
          <w:rPr>
            <w:rStyle w:val="a8"/>
            <w:rFonts w:ascii="Times New Roman" w:hAnsi="Times New Roman"/>
            <w:sz w:val="24"/>
            <w:szCs w:val="24"/>
          </w:rPr>
          <w:t>http://www.benran.ru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Сайт Госкомстата РФ. Режим доступа: </w:t>
      </w:r>
      <w:hyperlink r:id="rId21" w:history="1">
        <w:r w:rsidR="00B17627">
          <w:rPr>
            <w:rStyle w:val="a8"/>
            <w:rFonts w:ascii="Times New Roman" w:hAnsi="Times New Roman"/>
            <w:sz w:val="24"/>
            <w:szCs w:val="24"/>
          </w:rPr>
          <w:t>http://www.gks.ru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Сайт Российской государственной библиотеки. Режим доступа: </w:t>
      </w:r>
      <w:hyperlink r:id="rId22" w:history="1">
        <w:r w:rsidR="00B17627">
          <w:rPr>
            <w:rStyle w:val="a8"/>
            <w:rFonts w:ascii="Times New Roman" w:hAnsi="Times New Roman"/>
            <w:sz w:val="24"/>
            <w:szCs w:val="24"/>
          </w:rPr>
          <w:t>http://diss.rsl.ru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17627">
          <w:rPr>
            <w:rStyle w:val="a8"/>
            <w:rFonts w:ascii="Times New Roman" w:hAnsi="Times New Roman"/>
            <w:sz w:val="24"/>
            <w:szCs w:val="24"/>
          </w:rPr>
          <w:t>http://ru.spinform.ru</w:t>
        </w:r>
      </w:hyperlink>
    </w:p>
    <w:p w:rsidR="007F4B97" w:rsidRPr="0070096C" w:rsidRDefault="007F4B97" w:rsidP="00A76E53">
      <w:pPr>
        <w:ind w:firstLine="709"/>
        <w:jc w:val="both"/>
        <w:rPr>
          <w:rFonts w:eastAsia="Calibri"/>
          <w:sz w:val="24"/>
          <w:szCs w:val="24"/>
        </w:rPr>
      </w:pPr>
      <w:r w:rsidRPr="0070096C">
        <w:rPr>
          <w:sz w:val="24"/>
          <w:szCs w:val="24"/>
        </w:rPr>
        <w:t xml:space="preserve">Каждый обучающийся </w:t>
      </w:r>
      <w:r w:rsidR="00777B09" w:rsidRPr="0070096C">
        <w:rPr>
          <w:sz w:val="24"/>
          <w:szCs w:val="24"/>
        </w:rPr>
        <w:t>Омской гуманитарной академии</w:t>
      </w:r>
      <w:r w:rsidRPr="0070096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096C">
        <w:rPr>
          <w:rFonts w:eastAsia="Calibri"/>
          <w:sz w:val="24"/>
          <w:szCs w:val="24"/>
        </w:rPr>
        <w:t xml:space="preserve"> </w:t>
      </w:r>
      <w:r w:rsidRPr="0070096C">
        <w:rPr>
          <w:sz w:val="24"/>
          <w:szCs w:val="24"/>
        </w:rPr>
        <w:t xml:space="preserve">информационно-образовательной среде </w:t>
      </w:r>
      <w:r w:rsidR="00777B09" w:rsidRPr="0070096C">
        <w:rPr>
          <w:sz w:val="24"/>
          <w:szCs w:val="24"/>
        </w:rPr>
        <w:t>Академии</w:t>
      </w:r>
      <w:r w:rsidRPr="0070096C">
        <w:rPr>
          <w:sz w:val="24"/>
          <w:szCs w:val="24"/>
        </w:rPr>
        <w:t>. Электронно-библиотечная система</w:t>
      </w:r>
      <w:r w:rsidRPr="0070096C">
        <w:rPr>
          <w:rFonts w:eastAsia="Calibri"/>
          <w:sz w:val="24"/>
          <w:szCs w:val="24"/>
        </w:rPr>
        <w:t xml:space="preserve"> </w:t>
      </w:r>
      <w:r w:rsidRPr="0070096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096C">
        <w:rPr>
          <w:rFonts w:eastAsia="Calibri"/>
          <w:sz w:val="24"/>
          <w:szCs w:val="24"/>
        </w:rPr>
        <w:t xml:space="preserve"> </w:t>
      </w:r>
      <w:r w:rsidRPr="0070096C">
        <w:rPr>
          <w:sz w:val="24"/>
          <w:szCs w:val="24"/>
        </w:rPr>
        <w:t>доступ к информационно-телекоммуникационной сети «Интернет», и отвечает техническим требованиям орга</w:t>
      </w:r>
      <w:r w:rsidRPr="0070096C">
        <w:rPr>
          <w:sz w:val="24"/>
          <w:szCs w:val="24"/>
        </w:rPr>
        <w:lastRenderedPageBreak/>
        <w:t>низации как на территории</w:t>
      </w:r>
      <w:r w:rsidRPr="0070096C">
        <w:rPr>
          <w:rFonts w:eastAsia="Calibri"/>
          <w:sz w:val="24"/>
          <w:szCs w:val="24"/>
        </w:rPr>
        <w:t xml:space="preserve"> </w:t>
      </w:r>
      <w:r w:rsidRPr="0070096C">
        <w:rPr>
          <w:sz w:val="24"/>
          <w:szCs w:val="24"/>
        </w:rPr>
        <w:t>организации, так и вне ее.</w:t>
      </w:r>
    </w:p>
    <w:p w:rsidR="007F4B97" w:rsidRPr="0070096C" w:rsidRDefault="007F4B97" w:rsidP="00A76E53">
      <w:pPr>
        <w:ind w:firstLine="709"/>
        <w:jc w:val="both"/>
        <w:rPr>
          <w:rFonts w:eastAsia="Calibri"/>
          <w:sz w:val="24"/>
          <w:szCs w:val="24"/>
        </w:rPr>
      </w:pPr>
      <w:r w:rsidRPr="0070096C">
        <w:rPr>
          <w:sz w:val="24"/>
          <w:szCs w:val="24"/>
        </w:rPr>
        <w:t>Электронная информационно-образовательная среда</w:t>
      </w:r>
      <w:r w:rsidR="005C20F0" w:rsidRPr="0070096C">
        <w:rPr>
          <w:sz w:val="24"/>
          <w:szCs w:val="24"/>
        </w:rPr>
        <w:t xml:space="preserve"> </w:t>
      </w:r>
      <w:r w:rsidR="00777B09" w:rsidRPr="0070096C">
        <w:rPr>
          <w:sz w:val="24"/>
          <w:szCs w:val="24"/>
        </w:rPr>
        <w:t>Академии</w:t>
      </w:r>
      <w:r w:rsidRPr="0070096C">
        <w:rPr>
          <w:sz w:val="24"/>
          <w:szCs w:val="24"/>
        </w:rPr>
        <w:t xml:space="preserve"> обеспечивает:</w:t>
      </w:r>
      <w:r w:rsidRPr="0070096C">
        <w:rPr>
          <w:rFonts w:eastAsia="Calibri"/>
          <w:sz w:val="24"/>
          <w:szCs w:val="24"/>
        </w:rPr>
        <w:t xml:space="preserve"> </w:t>
      </w:r>
      <w:r w:rsidRPr="0070096C">
        <w:rPr>
          <w:sz w:val="24"/>
          <w:szCs w:val="24"/>
        </w:rPr>
        <w:t>доступ к учебным планам, рабочим программам дисциплин (модулей), практик, к</w:t>
      </w:r>
      <w:r w:rsidRPr="0070096C">
        <w:rPr>
          <w:rFonts w:eastAsia="Calibri"/>
          <w:sz w:val="24"/>
          <w:szCs w:val="24"/>
        </w:rPr>
        <w:t xml:space="preserve"> </w:t>
      </w:r>
      <w:r w:rsidRPr="0070096C">
        <w:rPr>
          <w:sz w:val="24"/>
          <w:szCs w:val="24"/>
        </w:rPr>
        <w:t>изданиям электронных библиотечных систем и электронным образовательным ресурсам,</w:t>
      </w:r>
      <w:r w:rsidRPr="0070096C">
        <w:rPr>
          <w:rFonts w:eastAsia="Calibri"/>
          <w:sz w:val="24"/>
          <w:szCs w:val="24"/>
        </w:rPr>
        <w:t xml:space="preserve"> </w:t>
      </w:r>
      <w:r w:rsidRPr="0070096C">
        <w:rPr>
          <w:sz w:val="24"/>
          <w:szCs w:val="24"/>
        </w:rPr>
        <w:t>указанным в рабочих программах;</w:t>
      </w:r>
      <w:r w:rsidRPr="0070096C">
        <w:rPr>
          <w:rFonts w:eastAsia="Calibri"/>
          <w:sz w:val="24"/>
          <w:szCs w:val="24"/>
        </w:rPr>
        <w:t xml:space="preserve"> </w:t>
      </w:r>
      <w:r w:rsidRPr="0070096C">
        <w:rPr>
          <w:sz w:val="24"/>
          <w:szCs w:val="24"/>
        </w:rPr>
        <w:t>фиксацию хода образовательного процесса, результатов промежуточной аттестации</w:t>
      </w:r>
      <w:r w:rsidRPr="0070096C">
        <w:rPr>
          <w:rFonts w:eastAsia="Calibri"/>
          <w:sz w:val="24"/>
          <w:szCs w:val="24"/>
        </w:rPr>
        <w:t xml:space="preserve"> </w:t>
      </w:r>
      <w:r w:rsidRPr="0070096C">
        <w:rPr>
          <w:sz w:val="24"/>
          <w:szCs w:val="24"/>
        </w:rPr>
        <w:t>и результатов освоения основной образовательной программы;</w:t>
      </w:r>
      <w:r w:rsidRPr="0070096C">
        <w:rPr>
          <w:rFonts w:eastAsia="Calibri"/>
          <w:sz w:val="24"/>
          <w:szCs w:val="24"/>
        </w:rPr>
        <w:t xml:space="preserve"> </w:t>
      </w:r>
      <w:r w:rsidRPr="0070096C">
        <w:rPr>
          <w:sz w:val="24"/>
          <w:szCs w:val="24"/>
        </w:rPr>
        <w:t>проведение всех видов занятий, процедур оценки результатов обучения, реализация</w:t>
      </w:r>
      <w:r w:rsidRPr="0070096C">
        <w:rPr>
          <w:rFonts w:eastAsia="Calibri"/>
          <w:sz w:val="24"/>
          <w:szCs w:val="24"/>
        </w:rPr>
        <w:t xml:space="preserve"> </w:t>
      </w:r>
      <w:r w:rsidRPr="0070096C">
        <w:rPr>
          <w:sz w:val="24"/>
          <w:szCs w:val="24"/>
        </w:rPr>
        <w:t>которых предусмотрена с применением электронного обучения, дистанционных</w:t>
      </w:r>
      <w:r w:rsidRPr="0070096C">
        <w:rPr>
          <w:rFonts w:eastAsia="Calibri"/>
          <w:sz w:val="24"/>
          <w:szCs w:val="24"/>
        </w:rPr>
        <w:t xml:space="preserve"> </w:t>
      </w:r>
      <w:r w:rsidRPr="0070096C">
        <w:rPr>
          <w:sz w:val="24"/>
          <w:szCs w:val="24"/>
        </w:rPr>
        <w:t>образовательных технологий;</w:t>
      </w:r>
      <w:r w:rsidRPr="0070096C">
        <w:rPr>
          <w:rFonts w:eastAsia="Calibri"/>
          <w:sz w:val="24"/>
          <w:szCs w:val="24"/>
        </w:rPr>
        <w:t xml:space="preserve"> </w:t>
      </w:r>
      <w:r w:rsidRPr="0070096C">
        <w:rPr>
          <w:sz w:val="24"/>
          <w:szCs w:val="24"/>
        </w:rPr>
        <w:t>формирование электронного портфолио обучающегося, в том числе сохранение</w:t>
      </w:r>
      <w:r w:rsidRPr="0070096C">
        <w:rPr>
          <w:rFonts w:eastAsia="Calibri"/>
          <w:sz w:val="24"/>
          <w:szCs w:val="24"/>
        </w:rPr>
        <w:t xml:space="preserve"> </w:t>
      </w:r>
      <w:r w:rsidRPr="0070096C">
        <w:rPr>
          <w:sz w:val="24"/>
          <w:szCs w:val="24"/>
        </w:rPr>
        <w:t>работ обучающегося, рецензий и оценок на эти работы со стороны любых участников</w:t>
      </w:r>
      <w:r w:rsidRPr="0070096C">
        <w:rPr>
          <w:rFonts w:eastAsia="Calibri"/>
          <w:sz w:val="24"/>
          <w:szCs w:val="24"/>
        </w:rPr>
        <w:t xml:space="preserve"> </w:t>
      </w:r>
      <w:r w:rsidRPr="0070096C">
        <w:rPr>
          <w:sz w:val="24"/>
          <w:szCs w:val="24"/>
        </w:rPr>
        <w:t>образовательного процесса;</w:t>
      </w:r>
      <w:r w:rsidRPr="0070096C">
        <w:rPr>
          <w:rFonts w:eastAsia="Calibri"/>
          <w:sz w:val="24"/>
          <w:szCs w:val="24"/>
        </w:rPr>
        <w:t xml:space="preserve"> </w:t>
      </w:r>
      <w:r w:rsidRPr="0070096C">
        <w:rPr>
          <w:sz w:val="24"/>
          <w:szCs w:val="24"/>
        </w:rPr>
        <w:t>взаимодействие между участниками образовательного процесса, в том числе</w:t>
      </w:r>
      <w:r w:rsidRPr="0070096C">
        <w:rPr>
          <w:rFonts w:eastAsia="Calibri"/>
          <w:sz w:val="24"/>
          <w:szCs w:val="24"/>
        </w:rPr>
        <w:t xml:space="preserve"> </w:t>
      </w:r>
      <w:r w:rsidRPr="0070096C">
        <w:rPr>
          <w:sz w:val="24"/>
          <w:szCs w:val="24"/>
        </w:rPr>
        <w:t>синхронное и (или) асинхронное взаимодействие посредством сети «Интернет».</w:t>
      </w:r>
    </w:p>
    <w:p w:rsidR="007F4B97" w:rsidRPr="0070096C" w:rsidRDefault="007F4B97" w:rsidP="00705FB5">
      <w:pPr>
        <w:widowControl/>
        <w:autoSpaceDE/>
        <w:autoSpaceDN/>
        <w:adjustRightInd/>
        <w:contextualSpacing/>
        <w:jc w:val="both"/>
        <w:rPr>
          <w:rFonts w:eastAsia="Calibri"/>
          <w:sz w:val="24"/>
          <w:szCs w:val="24"/>
          <w:lang w:eastAsia="en-US"/>
        </w:rPr>
      </w:pPr>
    </w:p>
    <w:p w:rsidR="009528CA" w:rsidRPr="0070096C" w:rsidRDefault="00E47FD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0096C">
        <w:rPr>
          <w:rFonts w:eastAsia="Calibri"/>
          <w:b/>
          <w:sz w:val="24"/>
          <w:szCs w:val="24"/>
          <w:lang w:eastAsia="en-US"/>
        </w:rPr>
        <w:t>.</w:t>
      </w:r>
      <w:r w:rsidR="009528CA" w:rsidRPr="0070096C">
        <w:rPr>
          <w:rFonts w:eastAsia="Calibri"/>
          <w:b/>
          <w:sz w:val="24"/>
          <w:szCs w:val="24"/>
          <w:lang w:eastAsia="en-US"/>
        </w:rPr>
        <w:t xml:space="preserve"> </w:t>
      </w:r>
      <w:r w:rsidR="007F4B97" w:rsidRPr="0070096C">
        <w:rPr>
          <w:rFonts w:eastAsia="Calibri"/>
          <w:b/>
          <w:sz w:val="24"/>
          <w:szCs w:val="24"/>
          <w:lang w:eastAsia="en-US"/>
        </w:rPr>
        <w:t>Методические указания для обу</w:t>
      </w:r>
      <w:r w:rsidR="009528CA" w:rsidRPr="0070096C">
        <w:rPr>
          <w:rFonts w:eastAsia="Calibri"/>
          <w:b/>
          <w:sz w:val="24"/>
          <w:szCs w:val="24"/>
          <w:lang w:eastAsia="en-US"/>
        </w:rPr>
        <w:t>чающихся по освоению дисциплины</w:t>
      </w:r>
    </w:p>
    <w:p w:rsidR="007F4B97" w:rsidRPr="0070096C" w:rsidRDefault="007F4B97" w:rsidP="00A76E53">
      <w:pPr>
        <w:ind w:firstLine="709"/>
        <w:jc w:val="both"/>
        <w:rPr>
          <w:sz w:val="24"/>
          <w:szCs w:val="24"/>
        </w:rPr>
      </w:pPr>
      <w:r w:rsidRPr="0070096C">
        <w:rPr>
          <w:sz w:val="24"/>
          <w:szCs w:val="24"/>
        </w:rPr>
        <w:t>Для того чтобы успешно о</w:t>
      </w:r>
      <w:r w:rsidR="004E4DB2" w:rsidRPr="0070096C">
        <w:rPr>
          <w:sz w:val="24"/>
          <w:szCs w:val="24"/>
        </w:rPr>
        <w:t xml:space="preserve">своить </w:t>
      </w:r>
      <w:r w:rsidRPr="0070096C">
        <w:rPr>
          <w:sz w:val="24"/>
          <w:szCs w:val="24"/>
        </w:rPr>
        <w:t>дисциплин</w:t>
      </w:r>
      <w:r w:rsidR="004E4DB2" w:rsidRPr="0070096C">
        <w:rPr>
          <w:sz w:val="24"/>
          <w:szCs w:val="24"/>
        </w:rPr>
        <w:t>у</w:t>
      </w:r>
      <w:r w:rsidRPr="0070096C">
        <w:rPr>
          <w:sz w:val="24"/>
          <w:szCs w:val="24"/>
        </w:rPr>
        <w:t xml:space="preserve"> </w:t>
      </w:r>
      <w:r w:rsidR="009528CA" w:rsidRPr="0070096C">
        <w:rPr>
          <w:bCs/>
          <w:sz w:val="24"/>
          <w:szCs w:val="24"/>
        </w:rPr>
        <w:t>«</w:t>
      </w:r>
      <w:r w:rsidR="00BB674A" w:rsidRPr="0070096C">
        <w:rPr>
          <w:b/>
          <w:sz w:val="24"/>
          <w:szCs w:val="24"/>
        </w:rPr>
        <w:t>Основы предпринимательской деятельности</w:t>
      </w:r>
      <w:r w:rsidR="001106B6" w:rsidRPr="0070096C">
        <w:rPr>
          <w:sz w:val="24"/>
          <w:szCs w:val="24"/>
        </w:rPr>
        <w:t>»</w:t>
      </w:r>
      <w:r w:rsidRPr="0070096C">
        <w:rPr>
          <w:bCs/>
          <w:sz w:val="24"/>
          <w:szCs w:val="24"/>
        </w:rPr>
        <w:t xml:space="preserve"> </w:t>
      </w:r>
      <w:r w:rsidRPr="0070096C">
        <w:rPr>
          <w:sz w:val="24"/>
          <w:szCs w:val="24"/>
        </w:rPr>
        <w:t xml:space="preserve">обучающиеся должны выполнить следующие </w:t>
      </w:r>
      <w:r w:rsidR="004E4DB2" w:rsidRPr="0070096C">
        <w:rPr>
          <w:sz w:val="24"/>
          <w:szCs w:val="24"/>
        </w:rPr>
        <w:t xml:space="preserve">методические </w:t>
      </w:r>
      <w:r w:rsidRPr="0070096C">
        <w:rPr>
          <w:sz w:val="24"/>
          <w:szCs w:val="24"/>
        </w:rPr>
        <w:t>указания</w:t>
      </w:r>
      <w:r w:rsidR="004E4DB2" w:rsidRPr="0070096C">
        <w:rPr>
          <w:sz w:val="24"/>
          <w:szCs w:val="24"/>
        </w:rPr>
        <w:t>.</w:t>
      </w:r>
    </w:p>
    <w:p w:rsidR="007F4B97" w:rsidRPr="0070096C" w:rsidRDefault="007F4B97" w:rsidP="00A76E53">
      <w:pPr>
        <w:ind w:firstLine="709"/>
        <w:jc w:val="both"/>
        <w:rPr>
          <w:sz w:val="24"/>
          <w:szCs w:val="24"/>
        </w:rPr>
      </w:pPr>
      <w:r w:rsidRPr="0070096C">
        <w:rPr>
          <w:sz w:val="24"/>
          <w:szCs w:val="24"/>
        </w:rPr>
        <w:t xml:space="preserve">Методические указания для обучающихся по освоению дисциплины для подготовки к занятиям </w:t>
      </w:r>
      <w:r w:rsidRPr="0070096C">
        <w:rPr>
          <w:b/>
          <w:sz w:val="24"/>
          <w:szCs w:val="24"/>
        </w:rPr>
        <w:t>лекционного типа</w:t>
      </w:r>
      <w:r w:rsidRPr="0070096C">
        <w:rPr>
          <w:sz w:val="24"/>
          <w:szCs w:val="24"/>
        </w:rPr>
        <w:t>:</w:t>
      </w:r>
    </w:p>
    <w:p w:rsidR="007F4B97" w:rsidRPr="0070096C" w:rsidRDefault="007F4B97" w:rsidP="00A76E53">
      <w:pPr>
        <w:ind w:firstLine="709"/>
        <w:jc w:val="both"/>
        <w:rPr>
          <w:sz w:val="24"/>
          <w:szCs w:val="24"/>
        </w:rPr>
      </w:pPr>
      <w:r w:rsidRPr="0070096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0096C" w:rsidRDefault="007F4B97" w:rsidP="00A76E53">
      <w:pPr>
        <w:ind w:firstLine="709"/>
        <w:jc w:val="both"/>
        <w:rPr>
          <w:b/>
          <w:sz w:val="24"/>
          <w:szCs w:val="24"/>
        </w:rPr>
      </w:pPr>
      <w:r w:rsidRPr="0070096C">
        <w:rPr>
          <w:sz w:val="24"/>
          <w:szCs w:val="24"/>
        </w:rPr>
        <w:t xml:space="preserve"> Методические указания для обучающихся по освоению дисциплины для подготовки к занятиям </w:t>
      </w:r>
      <w:r w:rsidRPr="0070096C">
        <w:rPr>
          <w:b/>
          <w:sz w:val="24"/>
          <w:szCs w:val="24"/>
        </w:rPr>
        <w:t xml:space="preserve">семинарского типа: </w:t>
      </w:r>
    </w:p>
    <w:p w:rsidR="007F4B97" w:rsidRPr="0070096C" w:rsidRDefault="007F4B97" w:rsidP="00A76E53">
      <w:pPr>
        <w:ind w:firstLine="709"/>
        <w:jc w:val="both"/>
        <w:rPr>
          <w:sz w:val="24"/>
          <w:szCs w:val="24"/>
        </w:rPr>
      </w:pPr>
      <w:r w:rsidRPr="0070096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70096C">
        <w:rPr>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0096C" w:rsidRDefault="007F4B97" w:rsidP="00A76E53">
      <w:pPr>
        <w:ind w:firstLine="709"/>
        <w:jc w:val="both"/>
        <w:rPr>
          <w:b/>
          <w:sz w:val="24"/>
          <w:szCs w:val="24"/>
        </w:rPr>
      </w:pPr>
      <w:r w:rsidRPr="0070096C">
        <w:rPr>
          <w:sz w:val="24"/>
          <w:szCs w:val="24"/>
        </w:rPr>
        <w:t xml:space="preserve">Методические указания для обучающихся по освоению дисциплины для </w:t>
      </w:r>
      <w:r w:rsidRPr="0070096C">
        <w:rPr>
          <w:b/>
          <w:sz w:val="24"/>
          <w:szCs w:val="24"/>
        </w:rPr>
        <w:t>самостоятельной работы:</w:t>
      </w:r>
    </w:p>
    <w:p w:rsidR="007F4B97" w:rsidRPr="0070096C" w:rsidRDefault="007F4B97" w:rsidP="00A76E53">
      <w:pPr>
        <w:ind w:firstLine="709"/>
        <w:jc w:val="both"/>
        <w:rPr>
          <w:sz w:val="24"/>
          <w:szCs w:val="24"/>
        </w:rPr>
      </w:pPr>
      <w:r w:rsidRPr="0070096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0096C" w:rsidRDefault="007F4B97" w:rsidP="00A76E53">
      <w:pPr>
        <w:ind w:firstLine="709"/>
        <w:jc w:val="both"/>
        <w:rPr>
          <w:sz w:val="24"/>
          <w:szCs w:val="24"/>
        </w:rPr>
      </w:pPr>
      <w:r w:rsidRPr="0070096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0096C" w:rsidRDefault="007F4B97" w:rsidP="00A76E53">
      <w:pPr>
        <w:ind w:firstLine="709"/>
        <w:jc w:val="both"/>
        <w:rPr>
          <w:sz w:val="24"/>
          <w:szCs w:val="24"/>
        </w:rPr>
      </w:pPr>
      <w:r w:rsidRPr="0070096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0096C" w:rsidRDefault="007F4B97" w:rsidP="00A76E53">
      <w:pPr>
        <w:ind w:firstLine="709"/>
        <w:jc w:val="both"/>
        <w:rPr>
          <w:sz w:val="24"/>
          <w:szCs w:val="24"/>
        </w:rPr>
      </w:pPr>
      <w:r w:rsidRPr="0070096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0096C" w:rsidRDefault="007F4B97" w:rsidP="00A76E53">
      <w:pPr>
        <w:ind w:firstLine="709"/>
        <w:jc w:val="both"/>
        <w:rPr>
          <w:sz w:val="24"/>
          <w:szCs w:val="24"/>
        </w:rPr>
      </w:pPr>
      <w:r w:rsidRPr="0070096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0096C" w:rsidRDefault="007F4B97" w:rsidP="00A76E53">
      <w:pPr>
        <w:ind w:firstLine="709"/>
        <w:jc w:val="both"/>
        <w:rPr>
          <w:sz w:val="24"/>
          <w:szCs w:val="24"/>
        </w:rPr>
      </w:pPr>
      <w:r w:rsidRPr="0070096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0096C" w:rsidRDefault="007F4B97" w:rsidP="00A76E53">
      <w:pPr>
        <w:ind w:firstLine="709"/>
        <w:jc w:val="both"/>
        <w:rPr>
          <w:sz w:val="24"/>
          <w:szCs w:val="24"/>
        </w:rPr>
      </w:pPr>
      <w:r w:rsidRPr="0070096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0096C" w:rsidRDefault="007F4B97" w:rsidP="00A76E53">
      <w:pPr>
        <w:ind w:firstLine="709"/>
        <w:jc w:val="both"/>
        <w:rPr>
          <w:sz w:val="24"/>
          <w:szCs w:val="24"/>
        </w:rPr>
      </w:pPr>
      <w:r w:rsidRPr="0070096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0096C" w:rsidRDefault="007F4B97" w:rsidP="00A76E53">
      <w:pPr>
        <w:ind w:firstLine="709"/>
        <w:jc w:val="both"/>
        <w:rPr>
          <w:sz w:val="24"/>
          <w:szCs w:val="24"/>
        </w:rPr>
      </w:pPr>
      <w:r w:rsidRPr="0070096C">
        <w:rPr>
          <w:sz w:val="24"/>
          <w:szCs w:val="24"/>
        </w:rPr>
        <w:t>Следующим этапом работы</w:t>
      </w:r>
      <w:r w:rsidRPr="0070096C">
        <w:rPr>
          <w:b/>
          <w:bCs/>
          <w:sz w:val="24"/>
          <w:szCs w:val="24"/>
        </w:rPr>
        <w:t xml:space="preserve"> </w:t>
      </w:r>
      <w:r w:rsidRPr="0070096C">
        <w:rPr>
          <w:sz w:val="24"/>
          <w:szCs w:val="24"/>
        </w:rPr>
        <w:t>с литературными источниками является создание кон</w:t>
      </w:r>
      <w:r w:rsidRPr="0070096C">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0096C" w:rsidRDefault="007F4B97" w:rsidP="00A76E53">
      <w:pPr>
        <w:ind w:firstLine="709"/>
        <w:jc w:val="both"/>
        <w:rPr>
          <w:sz w:val="24"/>
          <w:szCs w:val="24"/>
        </w:rPr>
      </w:pPr>
      <w:r w:rsidRPr="0070096C">
        <w:rPr>
          <w:sz w:val="24"/>
          <w:szCs w:val="24"/>
        </w:rPr>
        <w:t>Таким образом, при работе с источниками и литературой важно уметь:</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обобщать полученную информацию, оценивать прослушанное и прочитанное;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готовить и презентовать развернутые сообщения типа доклада;</w:t>
      </w:r>
      <w:r w:rsidRPr="0070096C">
        <w:rPr>
          <w:rFonts w:eastAsia="Calibri"/>
          <w:b/>
          <w:bCs/>
          <w:i/>
          <w:iCs/>
          <w:sz w:val="24"/>
          <w:szCs w:val="24"/>
          <w:lang w:eastAsia="en-US"/>
        </w:rPr>
        <w:t xml:space="preserve">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пользоваться реферативными и справочными материалами;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0096C" w:rsidRDefault="007F4B97" w:rsidP="00A76E53">
      <w:pPr>
        <w:ind w:firstLine="709"/>
        <w:jc w:val="both"/>
        <w:rPr>
          <w:sz w:val="24"/>
          <w:szCs w:val="24"/>
        </w:rPr>
      </w:pPr>
      <w:r w:rsidRPr="0070096C">
        <w:rPr>
          <w:b/>
          <w:bCs/>
          <w:sz w:val="24"/>
          <w:szCs w:val="24"/>
        </w:rPr>
        <w:t>Подготовка к промежуточной аттестации</w:t>
      </w:r>
      <w:r w:rsidRPr="0070096C">
        <w:rPr>
          <w:bCs/>
          <w:sz w:val="24"/>
          <w:szCs w:val="24"/>
        </w:rPr>
        <w:t>:</w:t>
      </w:r>
    </w:p>
    <w:p w:rsidR="007F4B97" w:rsidRPr="0070096C" w:rsidRDefault="007F4B97" w:rsidP="00A76E53">
      <w:pPr>
        <w:ind w:firstLine="709"/>
        <w:jc w:val="both"/>
        <w:rPr>
          <w:sz w:val="24"/>
          <w:szCs w:val="24"/>
        </w:rPr>
      </w:pPr>
      <w:r w:rsidRPr="0070096C">
        <w:rPr>
          <w:sz w:val="24"/>
          <w:szCs w:val="24"/>
        </w:rPr>
        <w:t>При подготовке к промежуточной аттестации целесообразно:</w:t>
      </w:r>
    </w:p>
    <w:p w:rsidR="007F4B97" w:rsidRPr="0070096C" w:rsidRDefault="007F4B97" w:rsidP="00A76E53">
      <w:pPr>
        <w:ind w:firstLine="709"/>
        <w:jc w:val="both"/>
        <w:rPr>
          <w:sz w:val="24"/>
          <w:szCs w:val="24"/>
        </w:rPr>
      </w:pPr>
      <w:r w:rsidRPr="0070096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0096C" w:rsidRDefault="007F4B97" w:rsidP="00A76E53">
      <w:pPr>
        <w:ind w:firstLine="709"/>
        <w:jc w:val="both"/>
        <w:rPr>
          <w:sz w:val="24"/>
          <w:szCs w:val="24"/>
        </w:rPr>
      </w:pPr>
      <w:r w:rsidRPr="0070096C">
        <w:rPr>
          <w:sz w:val="24"/>
          <w:szCs w:val="24"/>
        </w:rPr>
        <w:t>- внимательно прочитать рекомендованную литературу;</w:t>
      </w:r>
    </w:p>
    <w:p w:rsidR="007F4B97" w:rsidRPr="0070096C" w:rsidRDefault="007F4B97" w:rsidP="00A76E53">
      <w:pPr>
        <w:ind w:firstLine="709"/>
        <w:jc w:val="both"/>
        <w:rPr>
          <w:sz w:val="24"/>
          <w:szCs w:val="24"/>
        </w:rPr>
      </w:pPr>
      <w:r w:rsidRPr="0070096C">
        <w:rPr>
          <w:sz w:val="24"/>
          <w:szCs w:val="24"/>
        </w:rPr>
        <w:t xml:space="preserve">- составить краткие конспекты ответов (планы ответов). </w:t>
      </w:r>
    </w:p>
    <w:p w:rsidR="007F4B97" w:rsidRPr="0070096C" w:rsidRDefault="007F4B97" w:rsidP="00A76E53">
      <w:pPr>
        <w:ind w:firstLine="709"/>
        <w:jc w:val="both"/>
        <w:rPr>
          <w:sz w:val="24"/>
          <w:szCs w:val="24"/>
        </w:rPr>
      </w:pPr>
    </w:p>
    <w:p w:rsidR="009528CA" w:rsidRPr="0070096C" w:rsidRDefault="000875BF" w:rsidP="00705FB5">
      <w:pPr>
        <w:widowControl/>
        <w:autoSpaceDE/>
        <w:adjustRightInd/>
        <w:ind w:firstLine="709"/>
        <w:contextualSpacing/>
        <w:jc w:val="both"/>
        <w:rPr>
          <w:rFonts w:eastAsia="Calibri"/>
          <w:b/>
          <w:sz w:val="24"/>
          <w:szCs w:val="24"/>
          <w:lang w:eastAsia="en-US"/>
        </w:rPr>
      </w:pPr>
      <w:r w:rsidRPr="0070096C">
        <w:rPr>
          <w:rFonts w:eastAsia="Calibri"/>
          <w:b/>
          <w:sz w:val="24"/>
          <w:szCs w:val="24"/>
          <w:lang w:eastAsia="en-US"/>
        </w:rPr>
        <w:t>1</w:t>
      </w:r>
      <w:r w:rsidR="00E47FDD">
        <w:rPr>
          <w:rFonts w:eastAsia="Calibri"/>
          <w:b/>
          <w:sz w:val="24"/>
          <w:szCs w:val="24"/>
          <w:lang w:eastAsia="en-US"/>
        </w:rPr>
        <w:t>0</w:t>
      </w:r>
      <w:r w:rsidRPr="0070096C">
        <w:rPr>
          <w:rFonts w:eastAsia="Calibri"/>
          <w:b/>
          <w:sz w:val="24"/>
          <w:szCs w:val="24"/>
          <w:lang w:eastAsia="en-US"/>
        </w:rPr>
        <w:t>.</w:t>
      </w:r>
      <w:r w:rsidR="009528CA" w:rsidRPr="0070096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0096C" w:rsidRDefault="00CF2B2F" w:rsidP="00A76E53">
      <w:pPr>
        <w:widowControl/>
        <w:autoSpaceDE/>
        <w:adjustRightInd/>
        <w:ind w:firstLine="709"/>
        <w:jc w:val="both"/>
        <w:rPr>
          <w:sz w:val="24"/>
          <w:szCs w:val="24"/>
        </w:rPr>
      </w:pPr>
      <w:r w:rsidRPr="0070096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0096C" w:rsidRDefault="00CF2B2F" w:rsidP="00705FB5">
      <w:pPr>
        <w:widowControl/>
        <w:autoSpaceDE/>
        <w:adjustRightInd/>
        <w:ind w:firstLine="709"/>
        <w:jc w:val="both"/>
        <w:rPr>
          <w:sz w:val="24"/>
          <w:szCs w:val="24"/>
        </w:rPr>
      </w:pPr>
      <w:r w:rsidRPr="0070096C">
        <w:rPr>
          <w:sz w:val="24"/>
          <w:szCs w:val="24"/>
        </w:rPr>
        <w:t>На практических занятиях студенты представляют компьютерные презентации, подготовленные ими в часы</w:t>
      </w:r>
      <w:r w:rsidR="00A275E4" w:rsidRPr="0070096C">
        <w:rPr>
          <w:sz w:val="24"/>
          <w:szCs w:val="24"/>
        </w:rPr>
        <w:t xml:space="preserve"> </w:t>
      </w:r>
      <w:r w:rsidRPr="0070096C">
        <w:rPr>
          <w:sz w:val="24"/>
          <w:szCs w:val="24"/>
        </w:rPr>
        <w:t>самостоятельной работы.</w:t>
      </w:r>
    </w:p>
    <w:p w:rsidR="00CF2B2F" w:rsidRPr="0070096C" w:rsidRDefault="00CF2B2F" w:rsidP="00A76E53">
      <w:pPr>
        <w:widowControl/>
        <w:autoSpaceDE/>
        <w:adjustRightInd/>
        <w:ind w:firstLine="709"/>
        <w:jc w:val="both"/>
        <w:rPr>
          <w:sz w:val="24"/>
          <w:szCs w:val="24"/>
        </w:rPr>
      </w:pPr>
      <w:r w:rsidRPr="0070096C">
        <w:rPr>
          <w:sz w:val="24"/>
          <w:szCs w:val="24"/>
        </w:rPr>
        <w:t>Электронная информационно-образовательная среда Академии, работающая на платформе LMS Moodle, обеспечивает:</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0096C">
        <w:rPr>
          <w:sz w:val="24"/>
          <w:szCs w:val="24"/>
        </w:rPr>
        <w:t>, ЭБС Юрайт</w:t>
      </w:r>
      <w:r w:rsidRPr="0070096C">
        <w:rPr>
          <w:sz w:val="24"/>
          <w:szCs w:val="24"/>
        </w:rPr>
        <w:t xml:space="preserve"> ) и электронным образовательным ресурсам, указанным в рабочих программах;</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0096C" w:rsidRDefault="00CF2B2F" w:rsidP="00705FB5">
      <w:pPr>
        <w:widowControl/>
        <w:autoSpaceDE/>
        <w:adjustRightInd/>
        <w:ind w:firstLine="709"/>
        <w:jc w:val="both"/>
        <w:rPr>
          <w:sz w:val="24"/>
          <w:szCs w:val="24"/>
        </w:rPr>
      </w:pPr>
      <w:r w:rsidRPr="0070096C">
        <w:rPr>
          <w:sz w:val="24"/>
          <w:szCs w:val="24"/>
        </w:rPr>
        <w:t>•</w:t>
      </w:r>
      <w:r w:rsidRPr="0070096C">
        <w:rPr>
          <w:sz w:val="24"/>
          <w:szCs w:val="24"/>
        </w:rPr>
        <w:tab/>
        <w:t>взаимодействие между участниками образовательного процесса, в том числе синхронное и (или) асинхронное в</w:t>
      </w:r>
      <w:r w:rsidR="00705FB5" w:rsidRPr="0070096C">
        <w:rPr>
          <w:sz w:val="24"/>
          <w:szCs w:val="24"/>
        </w:rPr>
        <w:t>заимодействие посредством сети «Интернет».</w:t>
      </w:r>
    </w:p>
    <w:p w:rsidR="00CF2B2F" w:rsidRPr="0070096C" w:rsidRDefault="00CF2B2F" w:rsidP="00A76E53">
      <w:pPr>
        <w:widowControl/>
        <w:autoSpaceDE/>
        <w:adjustRightInd/>
        <w:ind w:firstLine="709"/>
        <w:jc w:val="both"/>
        <w:rPr>
          <w:sz w:val="24"/>
          <w:szCs w:val="24"/>
        </w:rPr>
      </w:pPr>
      <w:r w:rsidRPr="0070096C">
        <w:rPr>
          <w:sz w:val="24"/>
          <w:szCs w:val="24"/>
        </w:rPr>
        <w:t>При осуществлении образовательного процесса по дисциплине используются следующие информационные технологии:</w:t>
      </w:r>
    </w:p>
    <w:p w:rsidR="00CF2B2F" w:rsidRPr="0070096C" w:rsidRDefault="00CF2B2F" w:rsidP="00A76E53">
      <w:pPr>
        <w:widowControl/>
        <w:autoSpaceDE/>
        <w:adjustRightInd/>
        <w:ind w:firstLine="709"/>
        <w:jc w:val="both"/>
        <w:rPr>
          <w:sz w:val="24"/>
          <w:szCs w:val="24"/>
        </w:rPr>
      </w:pPr>
      <w:r w:rsidRPr="0070096C">
        <w:rPr>
          <w:sz w:val="24"/>
          <w:szCs w:val="24"/>
        </w:rPr>
        <w:lastRenderedPageBreak/>
        <w:t>•</w:t>
      </w:r>
      <w:r w:rsidRPr="0070096C">
        <w:rPr>
          <w:sz w:val="24"/>
          <w:szCs w:val="24"/>
        </w:rPr>
        <w:tab/>
        <w:t>сбор, хранение, систематизация и выдача учебной и научной информации;</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обработка текстовой, графической и эмпирической информации;</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подготовка, конструирование и презентация итогов исследовательской и аналитической деятельности;</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компьютерное тестирование;</w:t>
      </w:r>
    </w:p>
    <w:p w:rsidR="00CF2B2F" w:rsidRPr="0070096C" w:rsidRDefault="00CF2B2F" w:rsidP="00705FB5">
      <w:pPr>
        <w:widowControl/>
        <w:autoSpaceDE/>
        <w:adjustRightInd/>
        <w:ind w:firstLine="709"/>
        <w:jc w:val="both"/>
        <w:rPr>
          <w:sz w:val="24"/>
          <w:szCs w:val="24"/>
        </w:rPr>
      </w:pPr>
      <w:r w:rsidRPr="0070096C">
        <w:rPr>
          <w:sz w:val="24"/>
          <w:szCs w:val="24"/>
        </w:rPr>
        <w:t>•</w:t>
      </w:r>
      <w:r w:rsidRPr="0070096C">
        <w:rPr>
          <w:sz w:val="24"/>
          <w:szCs w:val="24"/>
        </w:rPr>
        <w:tab/>
        <w:t>демонстрация мультимедийных материалов.</w:t>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E47FDD" w:rsidRPr="0018044B" w:rsidRDefault="00E47FDD" w:rsidP="00E47FD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E47FDD" w:rsidRPr="0018044B" w:rsidRDefault="00E47FDD" w:rsidP="00E47FD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E47FDD" w:rsidRPr="0018044B" w:rsidRDefault="00E47FDD" w:rsidP="00E47FDD">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E47FDD" w:rsidRPr="0018044B" w:rsidRDefault="00E47FDD" w:rsidP="00E47FDD">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70096C" w:rsidRDefault="00CF2B2F" w:rsidP="00705FB5">
      <w:pPr>
        <w:widowControl/>
        <w:autoSpaceDE/>
        <w:adjustRightInd/>
        <w:jc w:val="both"/>
        <w:rPr>
          <w:sz w:val="24"/>
          <w:szCs w:val="24"/>
        </w:rPr>
      </w:pPr>
    </w:p>
    <w:p w:rsidR="00211C1B" w:rsidRPr="0070096C" w:rsidRDefault="00607E17" w:rsidP="00705FB5">
      <w:pPr>
        <w:widowControl/>
        <w:autoSpaceDE/>
        <w:autoSpaceDN/>
        <w:adjustRightInd/>
        <w:ind w:firstLine="709"/>
        <w:jc w:val="both"/>
        <w:rPr>
          <w:b/>
          <w:sz w:val="24"/>
          <w:szCs w:val="24"/>
        </w:rPr>
      </w:pPr>
      <w:r w:rsidRPr="0070096C">
        <w:rPr>
          <w:b/>
          <w:sz w:val="24"/>
          <w:szCs w:val="24"/>
        </w:rPr>
        <w:t>1</w:t>
      </w:r>
      <w:r w:rsidR="00E47FDD">
        <w:rPr>
          <w:b/>
          <w:sz w:val="24"/>
          <w:szCs w:val="24"/>
        </w:rPr>
        <w:t>1</w:t>
      </w:r>
      <w:r w:rsidRPr="0070096C">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0096C" w:rsidRDefault="00F322E1" w:rsidP="00A76E53">
      <w:pPr>
        <w:widowControl/>
        <w:autoSpaceDE/>
        <w:autoSpaceDN/>
        <w:adjustRightInd/>
        <w:ind w:firstLine="709"/>
        <w:jc w:val="both"/>
        <w:rPr>
          <w:sz w:val="24"/>
          <w:szCs w:val="24"/>
        </w:rPr>
      </w:pPr>
      <w:r w:rsidRPr="0070096C">
        <w:rPr>
          <w:sz w:val="24"/>
          <w:szCs w:val="24"/>
        </w:rPr>
        <w:t>Для осуществления образовательного процесса по дисциплине «</w:t>
      </w:r>
      <w:r w:rsidR="00BB674A" w:rsidRPr="0070096C">
        <w:rPr>
          <w:b/>
          <w:sz w:val="24"/>
          <w:szCs w:val="24"/>
        </w:rPr>
        <w:t>Основы предпринимательской деятельности</w:t>
      </w:r>
      <w:r w:rsidR="001106B6" w:rsidRPr="0070096C">
        <w:rPr>
          <w:sz w:val="24"/>
          <w:szCs w:val="24"/>
        </w:rPr>
        <w:t xml:space="preserve">» </w:t>
      </w:r>
      <w:r w:rsidRPr="0070096C">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7FDD" w:rsidRPr="0018044B" w:rsidRDefault="00E47FDD" w:rsidP="00E47FDD">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E47FDD" w:rsidRPr="0018044B" w:rsidRDefault="00E47FDD" w:rsidP="00E47FDD">
      <w:pPr>
        <w:widowControl/>
        <w:autoSpaceDE/>
        <w:autoSpaceDN/>
        <w:adjustRightInd/>
        <w:ind w:firstLine="709"/>
        <w:jc w:val="both"/>
        <w:rPr>
          <w:sz w:val="24"/>
          <w:szCs w:val="24"/>
        </w:rPr>
      </w:pPr>
      <w:r w:rsidRPr="0018044B">
        <w:rPr>
          <w:sz w:val="24"/>
          <w:szCs w:val="24"/>
        </w:rPr>
        <w:t>1. Для проведения лекционных занятий:</w:t>
      </w:r>
    </w:p>
    <w:p w:rsidR="00E47FDD" w:rsidRPr="0018044B" w:rsidRDefault="00E47FDD" w:rsidP="00E47FDD">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5329">
          <w:rPr>
            <w:color w:val="0000FF"/>
            <w:sz w:val="24"/>
            <w:szCs w:val="24"/>
            <w:u w:val="single"/>
          </w:rPr>
          <w:t>www.biblio-online.ru</w:t>
        </w:r>
      </w:hyperlink>
      <w:r w:rsidRPr="0018044B">
        <w:rPr>
          <w:sz w:val="24"/>
          <w:szCs w:val="24"/>
        </w:rPr>
        <w:t>.</w:t>
      </w:r>
    </w:p>
    <w:p w:rsidR="00E47FDD" w:rsidRPr="0018044B" w:rsidRDefault="00E47FDD" w:rsidP="00E47FDD">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w:t>
      </w:r>
      <w:r w:rsidRPr="0018044B">
        <w:rPr>
          <w:sz w:val="24"/>
          <w:szCs w:val="24"/>
        </w:rPr>
        <w:lastRenderedPageBreak/>
        <w:t xml:space="preserve">структура предприятия - 2. Планирование деятельности предприятия. </w:t>
      </w:r>
    </w:p>
    <w:p w:rsidR="00E47FDD" w:rsidRPr="0018044B" w:rsidRDefault="00E47FDD" w:rsidP="00E47FDD">
      <w:pPr>
        <w:ind w:firstLine="709"/>
        <w:jc w:val="both"/>
        <w:rPr>
          <w:sz w:val="24"/>
          <w:szCs w:val="24"/>
        </w:rPr>
      </w:pPr>
      <w:r w:rsidRPr="0018044B">
        <w:rPr>
          <w:sz w:val="24"/>
          <w:szCs w:val="24"/>
        </w:rPr>
        <w:t>2. Для проведения практических занятий:</w:t>
      </w:r>
    </w:p>
    <w:p w:rsidR="00E47FDD" w:rsidRPr="0018044B" w:rsidRDefault="00E47FDD" w:rsidP="00E47FDD">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47FDD" w:rsidRPr="0018044B" w:rsidRDefault="00E47FDD" w:rsidP="00E47FDD">
      <w:pPr>
        <w:ind w:firstLine="709"/>
        <w:jc w:val="both"/>
        <w:rPr>
          <w:sz w:val="24"/>
          <w:szCs w:val="24"/>
        </w:rPr>
      </w:pPr>
      <w:r w:rsidRPr="0018044B">
        <w:rPr>
          <w:sz w:val="24"/>
          <w:szCs w:val="24"/>
        </w:rPr>
        <w:t>3. Для проведения групповых и индивидуальных консультаций:</w:t>
      </w:r>
    </w:p>
    <w:p w:rsidR="00E47FDD" w:rsidRPr="0018044B" w:rsidRDefault="00E47FDD" w:rsidP="00E47FDD">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85329">
          <w:rPr>
            <w:color w:val="0000FF"/>
            <w:sz w:val="24"/>
            <w:szCs w:val="24"/>
            <w:u w:val="single"/>
          </w:rPr>
          <w:t>www.biblio-online.ru</w:t>
        </w:r>
      </w:hyperlink>
      <w:r w:rsidRPr="0018044B">
        <w:rPr>
          <w:sz w:val="24"/>
          <w:szCs w:val="24"/>
        </w:rPr>
        <w:t xml:space="preserve"> </w:t>
      </w:r>
    </w:p>
    <w:p w:rsidR="00E47FDD" w:rsidRPr="0018044B" w:rsidRDefault="00E47FDD" w:rsidP="00E47FDD">
      <w:pPr>
        <w:ind w:firstLine="709"/>
        <w:jc w:val="both"/>
        <w:rPr>
          <w:sz w:val="24"/>
          <w:szCs w:val="24"/>
        </w:rPr>
      </w:pPr>
      <w:r w:rsidRPr="0018044B">
        <w:rPr>
          <w:sz w:val="24"/>
          <w:szCs w:val="24"/>
        </w:rPr>
        <w:t>4. Для самостоятельной работы:</w:t>
      </w:r>
    </w:p>
    <w:p w:rsidR="00E47FDD" w:rsidRPr="0018044B" w:rsidRDefault="00E47FDD" w:rsidP="00E47FDD">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B17627">
          <w:rPr>
            <w:rStyle w:val="a8"/>
            <w:sz w:val="24"/>
            <w:szCs w:val="24"/>
          </w:rPr>
          <w:t>http://www.iprbookshop.ru</w:t>
        </w:r>
      </w:hyperlink>
      <w:r w:rsidRPr="0018044B">
        <w:rPr>
          <w:sz w:val="24"/>
          <w:szCs w:val="24"/>
        </w:rPr>
        <w:t xml:space="preserve"> и «ЭБС ЮРАЙТ» - режим доступа: </w:t>
      </w:r>
      <w:hyperlink w:history="1">
        <w:r w:rsidR="00785329">
          <w:rPr>
            <w:color w:val="0000FF"/>
            <w:sz w:val="24"/>
            <w:szCs w:val="24"/>
            <w:u w:val="single"/>
          </w:rPr>
          <w:t>www.biblio-online.ru</w:t>
        </w:r>
      </w:hyperlink>
      <w:r w:rsidRPr="0018044B">
        <w:rPr>
          <w:sz w:val="24"/>
          <w:szCs w:val="24"/>
        </w:rPr>
        <w:t>.</w:t>
      </w:r>
    </w:p>
    <w:p w:rsidR="00E47FDD" w:rsidRPr="0018044B" w:rsidRDefault="00E47FDD" w:rsidP="00E47FDD">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B17627">
          <w:rPr>
            <w:rStyle w:val="a8"/>
            <w:sz w:val="24"/>
            <w:szCs w:val="24"/>
          </w:rPr>
          <w:t>http://www.iprbookshop.ru..</w:t>
        </w:r>
      </w:hyperlink>
      <w:r w:rsidRPr="0018044B">
        <w:rPr>
          <w:sz w:val="24"/>
          <w:szCs w:val="24"/>
        </w:rPr>
        <w:t>.</w:t>
      </w:r>
    </w:p>
    <w:p w:rsidR="00E47FDD" w:rsidRPr="0018044B" w:rsidRDefault="00E47FDD" w:rsidP="00E47FDD">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w:t>
      </w:r>
      <w:r w:rsidRPr="0018044B">
        <w:rPr>
          <w:sz w:val="24"/>
          <w:szCs w:val="24"/>
        </w:rPr>
        <w:lastRenderedPageBreak/>
        <w:t xml:space="preserve">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E47FDD" w:rsidRPr="0018044B" w:rsidRDefault="00B17627" w:rsidP="00E47FDD">
      <w:pPr>
        <w:tabs>
          <w:tab w:val="center" w:pos="4677"/>
        </w:tabs>
        <w:jc w:val="both"/>
        <w:rPr>
          <w:sz w:val="24"/>
          <w:szCs w:val="24"/>
        </w:rPr>
      </w:pPr>
      <w:hyperlink w:history="1">
        <w:r w:rsidR="00785329">
          <w:rPr>
            <w:color w:val="0000FF"/>
            <w:sz w:val="24"/>
            <w:szCs w:val="24"/>
            <w:u w:val="single"/>
          </w:rPr>
          <w:t>www.biblio-online.ru</w:t>
        </w:r>
      </w:hyperlink>
      <w:r w:rsidR="00E47FDD" w:rsidRPr="0018044B">
        <w:rPr>
          <w:sz w:val="24"/>
          <w:szCs w:val="24"/>
        </w:rPr>
        <w:t xml:space="preserve"> САБ ИРБИС 64.</w:t>
      </w:r>
      <w:r w:rsidR="00E47FDD" w:rsidRPr="0018044B">
        <w:rPr>
          <w:sz w:val="24"/>
          <w:szCs w:val="24"/>
        </w:rPr>
        <w:tab/>
      </w:r>
    </w:p>
    <w:p w:rsidR="00E47FDD" w:rsidRPr="0018044B" w:rsidRDefault="00E47FDD" w:rsidP="00E47FDD">
      <w:pPr>
        <w:jc w:val="both"/>
        <w:rPr>
          <w:sz w:val="24"/>
          <w:szCs w:val="24"/>
        </w:rPr>
      </w:pPr>
    </w:p>
    <w:p w:rsidR="00FA5C55" w:rsidRPr="0070096C" w:rsidRDefault="00FA5C55" w:rsidP="00E47FDD">
      <w:pPr>
        <w:widowControl/>
        <w:autoSpaceDE/>
        <w:autoSpaceDN/>
        <w:adjustRightInd/>
        <w:ind w:firstLine="709"/>
        <w:jc w:val="both"/>
        <w:rPr>
          <w:sz w:val="24"/>
          <w:szCs w:val="24"/>
        </w:rPr>
      </w:pPr>
    </w:p>
    <w:sectPr w:rsidR="00FA5C55" w:rsidRPr="0070096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5F8" w:rsidRDefault="00D825F8" w:rsidP="00160BC1">
      <w:r>
        <w:separator/>
      </w:r>
    </w:p>
  </w:endnote>
  <w:endnote w:type="continuationSeparator" w:id="0">
    <w:p w:rsidR="00D825F8" w:rsidRDefault="00D825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5F8" w:rsidRDefault="00D825F8" w:rsidP="00160BC1">
      <w:r>
        <w:separator/>
      </w:r>
    </w:p>
  </w:footnote>
  <w:footnote w:type="continuationSeparator" w:id="0">
    <w:p w:rsidR="00D825F8" w:rsidRDefault="00D825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A7629"/>
    <w:multiLevelType w:val="hybridMultilevel"/>
    <w:tmpl w:val="93E2E2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1368B9"/>
    <w:multiLevelType w:val="hybridMultilevel"/>
    <w:tmpl w:val="92E84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8B4A04"/>
    <w:multiLevelType w:val="hybridMultilevel"/>
    <w:tmpl w:val="6BDE9342"/>
    <w:lvl w:ilvl="0" w:tplc="CC3E05C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A4196C"/>
    <w:multiLevelType w:val="hybridMultilevel"/>
    <w:tmpl w:val="0CBE115E"/>
    <w:lvl w:ilvl="0" w:tplc="987440AC">
      <w:start w:val="1"/>
      <w:numFmt w:val="decimal"/>
      <w:lvlText w:val="%1."/>
      <w:lvlJc w:val="center"/>
      <w:pPr>
        <w:ind w:left="720" w:hanging="360"/>
      </w:pPr>
      <w:rPr>
        <w:rFonts w:ascii="Times New Roman" w:hAnsi="Times New Roman" w:cs="Times New Roman" w:hint="default"/>
        <w:b w:val="0"/>
        <w:color w:val="333333"/>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8216FA"/>
    <w:multiLevelType w:val="hybridMultilevel"/>
    <w:tmpl w:val="58E81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0"/>
  </w:num>
  <w:num w:numId="5">
    <w:abstractNumId w:val="3"/>
  </w:num>
  <w:num w:numId="6">
    <w:abstractNumId w:val="8"/>
  </w:num>
  <w:num w:numId="7">
    <w:abstractNumId w:val="1"/>
  </w:num>
  <w:num w:numId="8">
    <w:abstractNumId w:val="13"/>
  </w:num>
  <w:num w:numId="9">
    <w:abstractNumId w:val="6"/>
  </w:num>
  <w:num w:numId="10">
    <w:abstractNumId w:val="11"/>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916"/>
    <w:rsid w:val="00001DD6"/>
    <w:rsid w:val="00013EC3"/>
    <w:rsid w:val="00024392"/>
    <w:rsid w:val="00027D2C"/>
    <w:rsid w:val="00027E5B"/>
    <w:rsid w:val="00037461"/>
    <w:rsid w:val="00044C73"/>
    <w:rsid w:val="00051AEE"/>
    <w:rsid w:val="000545E2"/>
    <w:rsid w:val="000546DB"/>
    <w:rsid w:val="00060A01"/>
    <w:rsid w:val="00064AA9"/>
    <w:rsid w:val="000835F5"/>
    <w:rsid w:val="000875BF"/>
    <w:rsid w:val="000911D1"/>
    <w:rsid w:val="00093343"/>
    <w:rsid w:val="000A4FAC"/>
    <w:rsid w:val="000B1331"/>
    <w:rsid w:val="000B5368"/>
    <w:rsid w:val="000B7795"/>
    <w:rsid w:val="000C4546"/>
    <w:rsid w:val="000D07C6"/>
    <w:rsid w:val="000D4429"/>
    <w:rsid w:val="000D6DE5"/>
    <w:rsid w:val="000E37E9"/>
    <w:rsid w:val="00102E02"/>
    <w:rsid w:val="001106B6"/>
    <w:rsid w:val="001139F4"/>
    <w:rsid w:val="00114770"/>
    <w:rsid w:val="001165D0"/>
    <w:rsid w:val="001166B7"/>
    <w:rsid w:val="001167A8"/>
    <w:rsid w:val="00122A37"/>
    <w:rsid w:val="00127108"/>
    <w:rsid w:val="00127DEA"/>
    <w:rsid w:val="00131CDA"/>
    <w:rsid w:val="00132F57"/>
    <w:rsid w:val="001378B1"/>
    <w:rsid w:val="0014096F"/>
    <w:rsid w:val="001529B4"/>
    <w:rsid w:val="0015639D"/>
    <w:rsid w:val="00160BC1"/>
    <w:rsid w:val="00161C70"/>
    <w:rsid w:val="00162801"/>
    <w:rsid w:val="001700E4"/>
    <w:rsid w:val="001716A9"/>
    <w:rsid w:val="00177389"/>
    <w:rsid w:val="00181AAB"/>
    <w:rsid w:val="00184F65"/>
    <w:rsid w:val="001871AA"/>
    <w:rsid w:val="001916A3"/>
    <w:rsid w:val="001A6533"/>
    <w:rsid w:val="001A6876"/>
    <w:rsid w:val="001C4D6F"/>
    <w:rsid w:val="001C4FED"/>
    <w:rsid w:val="001C6305"/>
    <w:rsid w:val="001F11DE"/>
    <w:rsid w:val="001F3E92"/>
    <w:rsid w:val="00207E2E"/>
    <w:rsid w:val="00207FB7"/>
    <w:rsid w:val="00211C1B"/>
    <w:rsid w:val="002125BD"/>
    <w:rsid w:val="00240A81"/>
    <w:rsid w:val="00245199"/>
    <w:rsid w:val="00251EAD"/>
    <w:rsid w:val="00256ECE"/>
    <w:rsid w:val="002657BC"/>
    <w:rsid w:val="0027298B"/>
    <w:rsid w:val="00276128"/>
    <w:rsid w:val="00276EA3"/>
    <w:rsid w:val="0027733F"/>
    <w:rsid w:val="00291D05"/>
    <w:rsid w:val="002933E5"/>
    <w:rsid w:val="002A0D1B"/>
    <w:rsid w:val="002A2AA4"/>
    <w:rsid w:val="002A767E"/>
    <w:rsid w:val="002B1293"/>
    <w:rsid w:val="002B5AB9"/>
    <w:rsid w:val="002B6C87"/>
    <w:rsid w:val="002B734E"/>
    <w:rsid w:val="002C2EAE"/>
    <w:rsid w:val="002C3F08"/>
    <w:rsid w:val="002C7582"/>
    <w:rsid w:val="002D6AC0"/>
    <w:rsid w:val="002E4CB7"/>
    <w:rsid w:val="002F3455"/>
    <w:rsid w:val="00315AB7"/>
    <w:rsid w:val="00320B77"/>
    <w:rsid w:val="0032166A"/>
    <w:rsid w:val="00323B5D"/>
    <w:rsid w:val="00330957"/>
    <w:rsid w:val="00334F54"/>
    <w:rsid w:val="0033546E"/>
    <w:rsid w:val="003424E8"/>
    <w:rsid w:val="00355010"/>
    <w:rsid w:val="00355C04"/>
    <w:rsid w:val="00355C7E"/>
    <w:rsid w:val="003618C2"/>
    <w:rsid w:val="00363097"/>
    <w:rsid w:val="00365758"/>
    <w:rsid w:val="003668E3"/>
    <w:rsid w:val="00372E83"/>
    <w:rsid w:val="0037697E"/>
    <w:rsid w:val="00383CE6"/>
    <w:rsid w:val="00390578"/>
    <w:rsid w:val="00390B62"/>
    <w:rsid w:val="003A3494"/>
    <w:rsid w:val="003A57B5"/>
    <w:rsid w:val="003A6D91"/>
    <w:rsid w:val="003A6FB0"/>
    <w:rsid w:val="003A71E4"/>
    <w:rsid w:val="003A7CCB"/>
    <w:rsid w:val="003B7F71"/>
    <w:rsid w:val="003D7B41"/>
    <w:rsid w:val="003E6B03"/>
    <w:rsid w:val="00400491"/>
    <w:rsid w:val="00407242"/>
    <w:rsid w:val="00407404"/>
    <w:rsid w:val="004110F5"/>
    <w:rsid w:val="00435249"/>
    <w:rsid w:val="0046365B"/>
    <w:rsid w:val="00467B31"/>
    <w:rsid w:val="0047224A"/>
    <w:rsid w:val="00473262"/>
    <w:rsid w:val="0047572F"/>
    <w:rsid w:val="0047633A"/>
    <w:rsid w:val="0048300E"/>
    <w:rsid w:val="004902E2"/>
    <w:rsid w:val="0049217A"/>
    <w:rsid w:val="004A2C0D"/>
    <w:rsid w:val="004A2E62"/>
    <w:rsid w:val="004A68C9"/>
    <w:rsid w:val="004C5815"/>
    <w:rsid w:val="004C6DB3"/>
    <w:rsid w:val="004E0C3F"/>
    <w:rsid w:val="004E3D82"/>
    <w:rsid w:val="004E4CD6"/>
    <w:rsid w:val="004E4DB2"/>
    <w:rsid w:val="004E62F1"/>
    <w:rsid w:val="004E753A"/>
    <w:rsid w:val="004F3C72"/>
    <w:rsid w:val="004F4ACA"/>
    <w:rsid w:val="005029EF"/>
    <w:rsid w:val="00503E28"/>
    <w:rsid w:val="00513FF5"/>
    <w:rsid w:val="00516F43"/>
    <w:rsid w:val="00521365"/>
    <w:rsid w:val="005362E6"/>
    <w:rsid w:val="00537A62"/>
    <w:rsid w:val="00540F31"/>
    <w:rsid w:val="00545AAF"/>
    <w:rsid w:val="00560BD3"/>
    <w:rsid w:val="00565480"/>
    <w:rsid w:val="005669CB"/>
    <w:rsid w:val="00572F9F"/>
    <w:rsid w:val="00573477"/>
    <w:rsid w:val="005816EA"/>
    <w:rsid w:val="00582969"/>
    <w:rsid w:val="00583C2E"/>
    <w:rsid w:val="00584FE8"/>
    <w:rsid w:val="00586FAD"/>
    <w:rsid w:val="005915BA"/>
    <w:rsid w:val="00591B36"/>
    <w:rsid w:val="005970F5"/>
    <w:rsid w:val="005A28FC"/>
    <w:rsid w:val="005B47CE"/>
    <w:rsid w:val="005C13E4"/>
    <w:rsid w:val="005C20F0"/>
    <w:rsid w:val="005C228F"/>
    <w:rsid w:val="005C3155"/>
    <w:rsid w:val="005C3AEB"/>
    <w:rsid w:val="005C3E07"/>
    <w:rsid w:val="005C7567"/>
    <w:rsid w:val="005D206B"/>
    <w:rsid w:val="005E0DFC"/>
    <w:rsid w:val="005E3D11"/>
    <w:rsid w:val="005F2349"/>
    <w:rsid w:val="006044B4"/>
    <w:rsid w:val="00607E17"/>
    <w:rsid w:val="006118F6"/>
    <w:rsid w:val="00621736"/>
    <w:rsid w:val="00624E28"/>
    <w:rsid w:val="006270CA"/>
    <w:rsid w:val="00642A2F"/>
    <w:rsid w:val="006439F4"/>
    <w:rsid w:val="00647636"/>
    <w:rsid w:val="0065606F"/>
    <w:rsid w:val="00656AC4"/>
    <w:rsid w:val="00667CF1"/>
    <w:rsid w:val="00675C2C"/>
    <w:rsid w:val="00676914"/>
    <w:rsid w:val="00687B3A"/>
    <w:rsid w:val="00692DD7"/>
    <w:rsid w:val="006B0CA3"/>
    <w:rsid w:val="006C20BA"/>
    <w:rsid w:val="006D108C"/>
    <w:rsid w:val="006D15B6"/>
    <w:rsid w:val="006D6805"/>
    <w:rsid w:val="006E5C19"/>
    <w:rsid w:val="0070096C"/>
    <w:rsid w:val="00703D39"/>
    <w:rsid w:val="00705814"/>
    <w:rsid w:val="00705FB5"/>
    <w:rsid w:val="007066B1"/>
    <w:rsid w:val="00707E37"/>
    <w:rsid w:val="00713D44"/>
    <w:rsid w:val="00717049"/>
    <w:rsid w:val="007327FE"/>
    <w:rsid w:val="007511B9"/>
    <w:rsid w:val="007512C7"/>
    <w:rsid w:val="00752936"/>
    <w:rsid w:val="0076201E"/>
    <w:rsid w:val="00764497"/>
    <w:rsid w:val="00765234"/>
    <w:rsid w:val="007751FE"/>
    <w:rsid w:val="00777B09"/>
    <w:rsid w:val="00777B59"/>
    <w:rsid w:val="00781ADF"/>
    <w:rsid w:val="007827B4"/>
    <w:rsid w:val="00783D3E"/>
    <w:rsid w:val="00784A37"/>
    <w:rsid w:val="00785329"/>
    <w:rsid w:val="00785842"/>
    <w:rsid w:val="007865CB"/>
    <w:rsid w:val="00793E1B"/>
    <w:rsid w:val="00793F01"/>
    <w:rsid w:val="007953B6"/>
    <w:rsid w:val="007A5EE5"/>
    <w:rsid w:val="007A7E7B"/>
    <w:rsid w:val="007B2F12"/>
    <w:rsid w:val="007C277B"/>
    <w:rsid w:val="007C3452"/>
    <w:rsid w:val="007C39C0"/>
    <w:rsid w:val="007D25D7"/>
    <w:rsid w:val="007D2A95"/>
    <w:rsid w:val="007D5CC1"/>
    <w:rsid w:val="007E10C6"/>
    <w:rsid w:val="007E3D58"/>
    <w:rsid w:val="007F098D"/>
    <w:rsid w:val="007F2FA1"/>
    <w:rsid w:val="007F4B97"/>
    <w:rsid w:val="007F7A4D"/>
    <w:rsid w:val="00801B83"/>
    <w:rsid w:val="0081027A"/>
    <w:rsid w:val="00820D1B"/>
    <w:rsid w:val="00823333"/>
    <w:rsid w:val="00823E5A"/>
    <w:rsid w:val="008423FF"/>
    <w:rsid w:val="008463EF"/>
    <w:rsid w:val="00857FC8"/>
    <w:rsid w:val="008663FD"/>
    <w:rsid w:val="0086651C"/>
    <w:rsid w:val="0087710B"/>
    <w:rsid w:val="0088272E"/>
    <w:rsid w:val="008B564E"/>
    <w:rsid w:val="008B6331"/>
    <w:rsid w:val="008C356B"/>
    <w:rsid w:val="008C5A7B"/>
    <w:rsid w:val="008C6EF3"/>
    <w:rsid w:val="008E5E59"/>
    <w:rsid w:val="0091429B"/>
    <w:rsid w:val="00920199"/>
    <w:rsid w:val="00921868"/>
    <w:rsid w:val="00921C19"/>
    <w:rsid w:val="009223B0"/>
    <w:rsid w:val="00925A51"/>
    <w:rsid w:val="00930CAE"/>
    <w:rsid w:val="00934BB2"/>
    <w:rsid w:val="00941875"/>
    <w:rsid w:val="00941D3A"/>
    <w:rsid w:val="00951F6B"/>
    <w:rsid w:val="009528CA"/>
    <w:rsid w:val="009537B8"/>
    <w:rsid w:val="00954E45"/>
    <w:rsid w:val="00955B3A"/>
    <w:rsid w:val="009655A2"/>
    <w:rsid w:val="00965998"/>
    <w:rsid w:val="00982DE7"/>
    <w:rsid w:val="009A672C"/>
    <w:rsid w:val="009D0796"/>
    <w:rsid w:val="009E35D2"/>
    <w:rsid w:val="009E4675"/>
    <w:rsid w:val="009F4070"/>
    <w:rsid w:val="00A23091"/>
    <w:rsid w:val="00A25FD5"/>
    <w:rsid w:val="00A269EE"/>
    <w:rsid w:val="00A275E4"/>
    <w:rsid w:val="00A32A5F"/>
    <w:rsid w:val="00A40B58"/>
    <w:rsid w:val="00A44F9E"/>
    <w:rsid w:val="00A50D75"/>
    <w:rsid w:val="00A567CD"/>
    <w:rsid w:val="00A63D90"/>
    <w:rsid w:val="00A75675"/>
    <w:rsid w:val="00A76E53"/>
    <w:rsid w:val="00A878B4"/>
    <w:rsid w:val="00A9607B"/>
    <w:rsid w:val="00A96C48"/>
    <w:rsid w:val="00AA040C"/>
    <w:rsid w:val="00AA2A29"/>
    <w:rsid w:val="00AB2091"/>
    <w:rsid w:val="00AB5761"/>
    <w:rsid w:val="00AD0669"/>
    <w:rsid w:val="00AD208A"/>
    <w:rsid w:val="00AD4579"/>
    <w:rsid w:val="00AD4A3C"/>
    <w:rsid w:val="00AE1977"/>
    <w:rsid w:val="00AE3177"/>
    <w:rsid w:val="00AE529E"/>
    <w:rsid w:val="00AF61EB"/>
    <w:rsid w:val="00B15E37"/>
    <w:rsid w:val="00B17627"/>
    <w:rsid w:val="00B5209B"/>
    <w:rsid w:val="00B5266C"/>
    <w:rsid w:val="00B542D4"/>
    <w:rsid w:val="00B54421"/>
    <w:rsid w:val="00B642B8"/>
    <w:rsid w:val="00B76CF1"/>
    <w:rsid w:val="00B817E2"/>
    <w:rsid w:val="00B97DBE"/>
    <w:rsid w:val="00BA230E"/>
    <w:rsid w:val="00BB57A6"/>
    <w:rsid w:val="00BB674A"/>
    <w:rsid w:val="00BB6C9A"/>
    <w:rsid w:val="00BB70FB"/>
    <w:rsid w:val="00BB75CC"/>
    <w:rsid w:val="00BE023D"/>
    <w:rsid w:val="00BE60A4"/>
    <w:rsid w:val="00BF22FC"/>
    <w:rsid w:val="00BF7D50"/>
    <w:rsid w:val="00C041EF"/>
    <w:rsid w:val="00C07890"/>
    <w:rsid w:val="00C1245E"/>
    <w:rsid w:val="00C224BD"/>
    <w:rsid w:val="00C228C5"/>
    <w:rsid w:val="00C24EA8"/>
    <w:rsid w:val="00C26026"/>
    <w:rsid w:val="00C33468"/>
    <w:rsid w:val="00C3475E"/>
    <w:rsid w:val="00C40C06"/>
    <w:rsid w:val="00C420DA"/>
    <w:rsid w:val="00C516D5"/>
    <w:rsid w:val="00C55E91"/>
    <w:rsid w:val="00C70CA1"/>
    <w:rsid w:val="00C90A7A"/>
    <w:rsid w:val="00C93F61"/>
    <w:rsid w:val="00C94303"/>
    <w:rsid w:val="00C94464"/>
    <w:rsid w:val="00C953C9"/>
    <w:rsid w:val="00CA401A"/>
    <w:rsid w:val="00CB27ED"/>
    <w:rsid w:val="00CB48D3"/>
    <w:rsid w:val="00CB61D6"/>
    <w:rsid w:val="00CC24B0"/>
    <w:rsid w:val="00CE6C4B"/>
    <w:rsid w:val="00CF12C6"/>
    <w:rsid w:val="00CF2B2F"/>
    <w:rsid w:val="00CF3BD0"/>
    <w:rsid w:val="00CF6292"/>
    <w:rsid w:val="00CF6B12"/>
    <w:rsid w:val="00D02EB8"/>
    <w:rsid w:val="00D13AE1"/>
    <w:rsid w:val="00D152E4"/>
    <w:rsid w:val="00D1753D"/>
    <w:rsid w:val="00D23136"/>
    <w:rsid w:val="00D23EFA"/>
    <w:rsid w:val="00D34B66"/>
    <w:rsid w:val="00D63339"/>
    <w:rsid w:val="00D761E8"/>
    <w:rsid w:val="00D825F8"/>
    <w:rsid w:val="00D83177"/>
    <w:rsid w:val="00D8506D"/>
    <w:rsid w:val="00D90307"/>
    <w:rsid w:val="00D97830"/>
    <w:rsid w:val="00DA3FA2"/>
    <w:rsid w:val="00DA3FFC"/>
    <w:rsid w:val="00DA489D"/>
    <w:rsid w:val="00DA48D3"/>
    <w:rsid w:val="00DB08E2"/>
    <w:rsid w:val="00DB0A35"/>
    <w:rsid w:val="00DB1A9B"/>
    <w:rsid w:val="00DB228F"/>
    <w:rsid w:val="00DC6660"/>
    <w:rsid w:val="00DD03B9"/>
    <w:rsid w:val="00DD592C"/>
    <w:rsid w:val="00DD6EB4"/>
    <w:rsid w:val="00DE38F3"/>
    <w:rsid w:val="00DF1076"/>
    <w:rsid w:val="00DF26AA"/>
    <w:rsid w:val="00DF7ED6"/>
    <w:rsid w:val="00E02CDE"/>
    <w:rsid w:val="00E047AB"/>
    <w:rsid w:val="00E10196"/>
    <w:rsid w:val="00E107EE"/>
    <w:rsid w:val="00E11452"/>
    <w:rsid w:val="00E13F04"/>
    <w:rsid w:val="00E42AED"/>
    <w:rsid w:val="00E4451A"/>
    <w:rsid w:val="00E47FDD"/>
    <w:rsid w:val="00E51FCF"/>
    <w:rsid w:val="00E72419"/>
    <w:rsid w:val="00E72975"/>
    <w:rsid w:val="00E7465A"/>
    <w:rsid w:val="00E767AD"/>
    <w:rsid w:val="00E86A04"/>
    <w:rsid w:val="00E87166"/>
    <w:rsid w:val="00E9119D"/>
    <w:rsid w:val="00E92238"/>
    <w:rsid w:val="00EA206F"/>
    <w:rsid w:val="00EA3690"/>
    <w:rsid w:val="00EA5825"/>
    <w:rsid w:val="00EB7493"/>
    <w:rsid w:val="00ED28E4"/>
    <w:rsid w:val="00ED4602"/>
    <w:rsid w:val="00ED74DA"/>
    <w:rsid w:val="00ED789C"/>
    <w:rsid w:val="00EE165B"/>
    <w:rsid w:val="00EE44C4"/>
    <w:rsid w:val="00EE4D57"/>
    <w:rsid w:val="00EF7FA1"/>
    <w:rsid w:val="00F00B76"/>
    <w:rsid w:val="00F0234C"/>
    <w:rsid w:val="00F06F17"/>
    <w:rsid w:val="00F226CA"/>
    <w:rsid w:val="00F239D1"/>
    <w:rsid w:val="00F322E1"/>
    <w:rsid w:val="00F342F7"/>
    <w:rsid w:val="00F37EC7"/>
    <w:rsid w:val="00F40FEC"/>
    <w:rsid w:val="00F42549"/>
    <w:rsid w:val="00F44FB4"/>
    <w:rsid w:val="00F4528F"/>
    <w:rsid w:val="00F617AE"/>
    <w:rsid w:val="00F625A5"/>
    <w:rsid w:val="00F63ADF"/>
    <w:rsid w:val="00F63BBC"/>
    <w:rsid w:val="00F8007A"/>
    <w:rsid w:val="00F803A3"/>
    <w:rsid w:val="00F95ED8"/>
    <w:rsid w:val="00F96A96"/>
    <w:rsid w:val="00FA5C55"/>
    <w:rsid w:val="00FB05DD"/>
    <w:rsid w:val="00FB15A7"/>
    <w:rsid w:val="00FB3DFD"/>
    <w:rsid w:val="00FC306B"/>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CBDA62CC-ECD6-47F6-8C87-10A7ABE7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0545E2"/>
    <w:rPr>
      <w:sz w:val="22"/>
      <w:szCs w:val="22"/>
      <w:lang w:eastAsia="en-US"/>
    </w:rPr>
  </w:style>
  <w:style w:type="character" w:styleId="af3">
    <w:name w:val="FollowedHyperlink"/>
    <w:basedOn w:val="a0"/>
    <w:uiPriority w:val="99"/>
    <w:semiHidden/>
    <w:unhideWhenUsed/>
    <w:rsid w:val="001F3E92"/>
    <w:rPr>
      <w:color w:val="800080"/>
      <w:u w:val="single"/>
    </w:rPr>
  </w:style>
  <w:style w:type="character" w:styleId="af4">
    <w:name w:val="Unresolved Mention"/>
    <w:basedOn w:val="a0"/>
    <w:uiPriority w:val="99"/>
    <w:semiHidden/>
    <w:unhideWhenUsed/>
    <w:rsid w:val="007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3728096">
      <w:bodyDiv w:val="1"/>
      <w:marLeft w:val="0"/>
      <w:marRight w:val="0"/>
      <w:marTop w:val="0"/>
      <w:marBottom w:val="0"/>
      <w:divBdr>
        <w:top w:val="none" w:sz="0" w:space="0" w:color="auto"/>
        <w:left w:val="none" w:sz="0" w:space="0" w:color="auto"/>
        <w:bottom w:val="none" w:sz="0" w:space="0" w:color="auto"/>
        <w:right w:val="none" w:sz="0" w:space="0" w:color="auto"/>
      </w:divBdr>
    </w:div>
    <w:div w:id="9966860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8148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821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430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www.biblio-online.ru/bcode/414304"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www.biblio-online.ru/bcode/41421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6573</Words>
  <Characters>37468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43954</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4980753</vt:i4>
      </vt:variant>
      <vt:variant>
        <vt:i4>9</vt:i4>
      </vt:variant>
      <vt:variant>
        <vt:i4>0</vt:i4>
      </vt:variant>
      <vt:variant>
        <vt:i4>5</vt:i4>
      </vt:variant>
      <vt:variant>
        <vt:lpwstr>https://www.biblio-online.ru/bcode/414304</vt:lpwstr>
      </vt:variant>
      <vt:variant>
        <vt:lpwstr/>
      </vt:variant>
      <vt:variant>
        <vt:i4>5046288</vt:i4>
      </vt:variant>
      <vt:variant>
        <vt:i4>6</vt:i4>
      </vt:variant>
      <vt:variant>
        <vt:i4>0</vt:i4>
      </vt:variant>
      <vt:variant>
        <vt:i4>5</vt:i4>
      </vt:variant>
      <vt:variant>
        <vt:lpwstr>https://www.biblio-online.ru/bcode/414218</vt:lpwstr>
      </vt:variant>
      <vt:variant>
        <vt:lpwstr/>
      </vt:variant>
      <vt:variant>
        <vt:i4>4259859</vt:i4>
      </vt:variant>
      <vt:variant>
        <vt:i4>3</vt:i4>
      </vt:variant>
      <vt:variant>
        <vt:i4>0</vt:i4>
      </vt:variant>
      <vt:variant>
        <vt:i4>5</vt:i4>
      </vt:variant>
      <vt:variant>
        <vt:lpwstr>https://www.biblio-online.ru/bcode/428215</vt:lpwstr>
      </vt:variant>
      <vt:variant>
        <vt:lpwstr/>
      </vt:variant>
      <vt:variant>
        <vt:i4>7667818</vt:i4>
      </vt:variant>
      <vt:variant>
        <vt:i4>0</vt:i4>
      </vt:variant>
      <vt:variant>
        <vt:i4>0</vt:i4>
      </vt:variant>
      <vt:variant>
        <vt:i4>5</vt:i4>
      </vt:variant>
      <vt:variant>
        <vt:lpwstr>http://www.iprbookshop.ru/34305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2022-07-01T16:28:00Z</dcterms:created>
  <dcterms:modified xsi:type="dcterms:W3CDTF">2022-11-12T13:15:00Z</dcterms:modified>
</cp:coreProperties>
</file>